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66B" w:rsidRDefault="00187F7A" w:rsidP="00E75F4B">
      <w:pPr>
        <w:pStyle w:val="a5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5" o:title=""/>
          </v:shape>
        </w:pict>
      </w:r>
    </w:p>
    <w:p w:rsidR="0014666B" w:rsidRPr="00AE0C95" w:rsidRDefault="0014666B" w:rsidP="00E75F4B">
      <w:pPr>
        <w:pStyle w:val="a5"/>
        <w:spacing w:line="276" w:lineRule="auto"/>
        <w:jc w:val="center"/>
        <w:rPr>
          <w:b/>
          <w:sz w:val="30"/>
          <w:szCs w:val="30"/>
        </w:rPr>
      </w:pPr>
      <w:r w:rsidRPr="00AE0C95">
        <w:rPr>
          <w:b/>
          <w:sz w:val="30"/>
          <w:szCs w:val="30"/>
        </w:rPr>
        <w:t>ТЕРРИТОРИАЛЬНАЯ   ИЗБИРАТЕЛЬНАЯ   КОМИССИЯ</w:t>
      </w:r>
    </w:p>
    <w:p w:rsidR="0014666B" w:rsidRPr="00AE0C95" w:rsidRDefault="00AE0C95" w:rsidP="00E75F4B">
      <w:pPr>
        <w:pStyle w:val="a5"/>
        <w:pBdr>
          <w:bottom w:val="double" w:sz="4" w:space="1" w:color="auto"/>
        </w:pBdr>
        <w:spacing w:line="276" w:lineRule="auto"/>
        <w:jc w:val="center"/>
        <w:rPr>
          <w:b/>
          <w:sz w:val="30"/>
          <w:szCs w:val="30"/>
        </w:rPr>
      </w:pPr>
      <w:r w:rsidRPr="00AE0C95">
        <w:rPr>
          <w:b/>
          <w:sz w:val="30"/>
          <w:szCs w:val="30"/>
        </w:rPr>
        <w:t xml:space="preserve">ВОРОШИЛОВСКОГО   РАЙОНА   ГОРОДА </w:t>
      </w:r>
      <w:r w:rsidR="0088150C">
        <w:rPr>
          <w:b/>
          <w:sz w:val="30"/>
          <w:szCs w:val="30"/>
        </w:rPr>
        <w:t xml:space="preserve">  </w:t>
      </w:r>
      <w:r w:rsidR="0014666B" w:rsidRPr="00AE0C95">
        <w:rPr>
          <w:b/>
          <w:sz w:val="30"/>
          <w:szCs w:val="30"/>
        </w:rPr>
        <w:t>РОСТОВА-НА-ДОНУ</w:t>
      </w:r>
    </w:p>
    <w:p w:rsidR="002575DB" w:rsidRDefault="002575DB" w:rsidP="00E75F4B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2575DB" w:rsidRDefault="002575DB" w:rsidP="00E75F4B">
      <w:pPr>
        <w:keepNext/>
        <w:spacing w:after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ПОСТАНОВЛЕНИЕ  </w:t>
      </w:r>
    </w:p>
    <w:p w:rsidR="002575DB" w:rsidRDefault="00FD18E0" w:rsidP="00E75F4B">
      <w:pPr>
        <w:keepNext/>
        <w:spacing w:after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FD18E0">
        <w:rPr>
          <w:rFonts w:ascii="Times New Roman" w:hAnsi="Times New Roman"/>
          <w:sz w:val="28"/>
          <w:szCs w:val="28"/>
        </w:rPr>
        <w:t>13</w:t>
      </w:r>
      <w:r w:rsidR="002575DB" w:rsidRPr="00FD18E0">
        <w:rPr>
          <w:rFonts w:ascii="Times New Roman" w:hAnsi="Times New Roman"/>
          <w:sz w:val="28"/>
          <w:szCs w:val="28"/>
        </w:rPr>
        <w:t xml:space="preserve"> </w:t>
      </w:r>
      <w:r w:rsidRPr="00FD18E0">
        <w:rPr>
          <w:rFonts w:ascii="Times New Roman" w:hAnsi="Times New Roman"/>
          <w:sz w:val="28"/>
          <w:szCs w:val="28"/>
        </w:rPr>
        <w:t>июня</w:t>
      </w:r>
      <w:r w:rsidR="002575DB" w:rsidRPr="00FD18E0">
        <w:rPr>
          <w:rFonts w:ascii="Times New Roman" w:hAnsi="Times New Roman"/>
          <w:sz w:val="28"/>
          <w:szCs w:val="28"/>
        </w:rPr>
        <w:t xml:space="preserve"> 202</w:t>
      </w:r>
      <w:r w:rsidRPr="00FD18E0">
        <w:rPr>
          <w:rFonts w:ascii="Times New Roman" w:hAnsi="Times New Roman"/>
          <w:sz w:val="28"/>
          <w:szCs w:val="28"/>
        </w:rPr>
        <w:t>3</w:t>
      </w:r>
      <w:r w:rsidR="002575DB" w:rsidRPr="00FD18E0">
        <w:rPr>
          <w:rFonts w:ascii="Times New Roman" w:hAnsi="Times New Roman"/>
          <w:sz w:val="28"/>
          <w:szCs w:val="28"/>
        </w:rPr>
        <w:t xml:space="preserve"> г</w:t>
      </w:r>
      <w:r w:rsidR="00CC5FF9">
        <w:rPr>
          <w:rFonts w:ascii="Times New Roman" w:hAnsi="Times New Roman"/>
          <w:sz w:val="28"/>
          <w:szCs w:val="28"/>
        </w:rPr>
        <w:t>ода</w:t>
      </w:r>
      <w:r w:rsidR="00CC5FF9">
        <w:rPr>
          <w:rFonts w:ascii="Times New Roman" w:hAnsi="Times New Roman"/>
          <w:sz w:val="28"/>
          <w:szCs w:val="28"/>
        </w:rPr>
        <w:tab/>
      </w:r>
      <w:r w:rsidR="00CC5FF9">
        <w:rPr>
          <w:rFonts w:ascii="Times New Roman" w:hAnsi="Times New Roman"/>
          <w:sz w:val="28"/>
          <w:szCs w:val="28"/>
        </w:rPr>
        <w:tab/>
      </w:r>
      <w:r w:rsidR="00CC5FF9">
        <w:rPr>
          <w:rFonts w:ascii="Times New Roman" w:hAnsi="Times New Roman"/>
          <w:sz w:val="28"/>
          <w:szCs w:val="28"/>
        </w:rPr>
        <w:tab/>
      </w:r>
      <w:r w:rsidR="00CC5FF9">
        <w:rPr>
          <w:rFonts w:ascii="Times New Roman" w:hAnsi="Times New Roman"/>
          <w:sz w:val="28"/>
          <w:szCs w:val="28"/>
        </w:rPr>
        <w:tab/>
      </w:r>
      <w:r w:rsidR="00CC5FF9">
        <w:rPr>
          <w:rFonts w:ascii="Times New Roman" w:hAnsi="Times New Roman"/>
          <w:sz w:val="28"/>
          <w:szCs w:val="28"/>
        </w:rPr>
        <w:tab/>
      </w:r>
      <w:r w:rsidR="00CC5FF9">
        <w:rPr>
          <w:rFonts w:ascii="Times New Roman" w:hAnsi="Times New Roman"/>
          <w:sz w:val="28"/>
          <w:szCs w:val="28"/>
        </w:rPr>
        <w:tab/>
      </w:r>
      <w:r w:rsidR="00CC5FF9">
        <w:rPr>
          <w:rFonts w:ascii="Times New Roman" w:hAnsi="Times New Roman"/>
          <w:sz w:val="28"/>
          <w:szCs w:val="28"/>
        </w:rPr>
        <w:tab/>
      </w:r>
      <w:r w:rsidR="00CC5FF9">
        <w:rPr>
          <w:rFonts w:ascii="Times New Roman" w:hAnsi="Times New Roman"/>
          <w:sz w:val="28"/>
          <w:szCs w:val="28"/>
        </w:rPr>
        <w:tab/>
      </w:r>
      <w:r w:rsidR="00CC5FF9">
        <w:rPr>
          <w:rFonts w:ascii="Times New Roman" w:hAnsi="Times New Roman"/>
          <w:sz w:val="28"/>
          <w:szCs w:val="28"/>
        </w:rPr>
        <w:tab/>
      </w:r>
      <w:r w:rsidR="002575DB" w:rsidRPr="00FD18E0">
        <w:rPr>
          <w:rFonts w:ascii="Times New Roman" w:hAnsi="Times New Roman"/>
          <w:sz w:val="28"/>
          <w:szCs w:val="28"/>
        </w:rPr>
        <w:t xml:space="preserve">№ </w:t>
      </w:r>
      <w:r w:rsidRPr="00FD18E0">
        <w:rPr>
          <w:rFonts w:ascii="Times New Roman" w:hAnsi="Times New Roman"/>
          <w:sz w:val="28"/>
          <w:szCs w:val="28"/>
        </w:rPr>
        <w:t>24-</w:t>
      </w:r>
      <w:r w:rsidR="008B4FBA">
        <w:rPr>
          <w:rFonts w:ascii="Times New Roman" w:hAnsi="Times New Roman"/>
          <w:sz w:val="28"/>
          <w:szCs w:val="28"/>
        </w:rPr>
        <w:t>1</w:t>
      </w:r>
      <w:r w:rsidR="00F152C8">
        <w:rPr>
          <w:rFonts w:ascii="Times New Roman" w:hAnsi="Times New Roman"/>
          <w:sz w:val="28"/>
          <w:szCs w:val="28"/>
        </w:rPr>
        <w:t>7</w:t>
      </w:r>
    </w:p>
    <w:p w:rsidR="002575DB" w:rsidRDefault="002575DB" w:rsidP="00E75F4B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Ростов-на-Дону</w:t>
      </w:r>
    </w:p>
    <w:p w:rsidR="002575DB" w:rsidRDefault="002575DB" w:rsidP="00E75F4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152C8" w:rsidRPr="00F152C8" w:rsidRDefault="00F152C8" w:rsidP="00E75F4B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  <w:r w:rsidRPr="00F152C8">
        <w:rPr>
          <w:rFonts w:ascii="Times New Roman" w:hAnsi="Times New Roman"/>
          <w:b/>
          <w:sz w:val="28"/>
          <w:szCs w:val="28"/>
        </w:rPr>
        <w:t xml:space="preserve">О предложении по выделению специальных мест для размещения печатных агитационных материалов на территории </w:t>
      </w:r>
      <w:r>
        <w:rPr>
          <w:rFonts w:ascii="Times New Roman" w:hAnsi="Times New Roman"/>
          <w:b/>
          <w:sz w:val="28"/>
          <w:szCs w:val="28"/>
        </w:rPr>
        <w:t>Ворошиловского</w:t>
      </w:r>
      <w:r w:rsidRPr="00F152C8">
        <w:rPr>
          <w:rFonts w:ascii="Times New Roman" w:hAnsi="Times New Roman"/>
          <w:b/>
          <w:sz w:val="28"/>
          <w:szCs w:val="28"/>
        </w:rPr>
        <w:t xml:space="preserve"> района города Ростова-на-Дону при проведении выборов депутатов Законодательного Собрания Ростовской области седьмого созыва </w:t>
      </w:r>
    </w:p>
    <w:p w:rsidR="002575DB" w:rsidRDefault="002575DB" w:rsidP="00E75F4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575DB" w:rsidRPr="00F152C8" w:rsidRDefault="00F152C8" w:rsidP="00E75F4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152C8">
        <w:rPr>
          <w:rFonts w:ascii="Times New Roman" w:hAnsi="Times New Roman"/>
          <w:sz w:val="28"/>
        </w:rPr>
        <w:t>В соответствии с частью 7 статьи 54 Федерального закона от 12.06.2002 № 67-ФЗ «Об основных гарантиях избирательных прав и права на участие в референдуме граждан Российской Федераци</w:t>
      </w:r>
      <w:r w:rsidR="0088150C">
        <w:rPr>
          <w:rFonts w:ascii="Times New Roman" w:hAnsi="Times New Roman"/>
          <w:sz w:val="28"/>
        </w:rPr>
        <w:t>и», частью</w:t>
      </w:r>
      <w:r w:rsidRPr="00F152C8">
        <w:rPr>
          <w:rFonts w:ascii="Times New Roman" w:hAnsi="Times New Roman"/>
          <w:sz w:val="28"/>
          <w:szCs w:val="28"/>
        </w:rPr>
        <w:t xml:space="preserve"> 3 статьи 43 Областного закона от 12.05.2016 № 525-ЗС «О выборах и референдумах в Ростовской области»,</w:t>
      </w:r>
      <w:r w:rsidRPr="00F152C8">
        <w:rPr>
          <w:rFonts w:ascii="Times New Roman" w:hAnsi="Times New Roman"/>
        </w:rPr>
        <w:t xml:space="preserve"> </w:t>
      </w:r>
      <w:r w:rsidRPr="00F152C8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575DB" w:rsidRPr="00F152C8">
        <w:rPr>
          <w:rFonts w:ascii="Times New Roman" w:hAnsi="Times New Roman"/>
          <w:sz w:val="28"/>
          <w:szCs w:val="28"/>
        </w:rPr>
        <w:t xml:space="preserve"> </w:t>
      </w:r>
    </w:p>
    <w:p w:rsidR="002575DB" w:rsidRDefault="002575DB" w:rsidP="00E75F4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8150C" w:rsidRDefault="002575DB" w:rsidP="00E75F4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152C8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:rsidR="002575DB" w:rsidRPr="00F152C8" w:rsidRDefault="002575DB" w:rsidP="00E75F4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152C8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:rsidR="002575DB" w:rsidRPr="00F152C8" w:rsidRDefault="002575DB" w:rsidP="00E75F4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152C8" w:rsidRDefault="00FA3134" w:rsidP="00E75F4B">
      <w:pPr>
        <w:pStyle w:val="a6"/>
        <w:numPr>
          <w:ilvl w:val="0"/>
          <w:numId w:val="1"/>
        </w:numPr>
        <w:tabs>
          <w:tab w:val="clear" w:pos="720"/>
        </w:tabs>
        <w:suppressAutoHyphens/>
        <w:spacing w:after="0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в а</w:t>
      </w:r>
      <w:r w:rsidR="00F152C8" w:rsidRPr="00F152C8">
        <w:rPr>
          <w:rFonts w:ascii="Times New Roman" w:eastAsia="Times New Roman" w:hAnsi="Times New Roman"/>
          <w:sz w:val="28"/>
          <w:szCs w:val="28"/>
          <w:lang w:eastAsia="ru-RU"/>
        </w:rPr>
        <w:t xml:space="preserve">дминистрацию города Ростова-на-Дону предложение о выделении специальных мест для размещения печатных агитационных материалов </w:t>
      </w:r>
      <w:r w:rsidR="007A7342" w:rsidRPr="00F152C8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проведении выборов депутатов Законодательного Собрания Ростовской области седьмого созыва </w:t>
      </w:r>
      <w:r w:rsidR="00F152C8" w:rsidRPr="00F152C8"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</w:t>
      </w:r>
      <w:r w:rsidR="007A7342">
        <w:rPr>
          <w:rFonts w:ascii="Times New Roman" w:eastAsia="Times New Roman" w:hAnsi="Times New Roman"/>
          <w:sz w:val="28"/>
          <w:szCs w:val="28"/>
          <w:lang w:eastAsia="ru-RU"/>
        </w:rPr>
        <w:t>Ворошиловского</w:t>
      </w:r>
      <w:r w:rsidR="007A7342" w:rsidRPr="00F152C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</w:t>
      </w:r>
      <w:r w:rsidR="007A7342">
        <w:rPr>
          <w:rFonts w:ascii="Times New Roman" w:eastAsia="Times New Roman" w:hAnsi="Times New Roman"/>
          <w:sz w:val="28"/>
          <w:szCs w:val="28"/>
          <w:lang w:eastAsia="ru-RU"/>
        </w:rPr>
        <w:t xml:space="preserve"> в границах Ворошиловского (западного) одномандатного избирательного округа</w:t>
      </w:r>
      <w:r w:rsidR="007A7342" w:rsidRPr="007A7342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7A73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7342" w:rsidRPr="007A7342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7A7342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1), </w:t>
      </w:r>
      <w:r w:rsidR="007A7342" w:rsidRPr="007A7342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(</w:t>
      </w:r>
      <w:r w:rsidR="007A7342">
        <w:rPr>
          <w:rFonts w:ascii="Times New Roman" w:eastAsia="Times New Roman" w:hAnsi="Times New Roman"/>
          <w:sz w:val="28"/>
          <w:szCs w:val="28"/>
          <w:lang w:eastAsia="ru-RU"/>
        </w:rPr>
        <w:t>восточного</w:t>
      </w:r>
      <w:r w:rsidR="007A7342" w:rsidRPr="007A7342">
        <w:rPr>
          <w:rFonts w:ascii="Times New Roman" w:eastAsia="Times New Roman" w:hAnsi="Times New Roman"/>
          <w:sz w:val="28"/>
          <w:szCs w:val="28"/>
          <w:lang w:eastAsia="ru-RU"/>
        </w:rPr>
        <w:t>) одноманда</w:t>
      </w:r>
      <w:r w:rsidR="007A7342">
        <w:rPr>
          <w:rFonts w:ascii="Times New Roman" w:eastAsia="Times New Roman" w:hAnsi="Times New Roman"/>
          <w:sz w:val="28"/>
          <w:szCs w:val="28"/>
          <w:lang w:eastAsia="ru-RU"/>
        </w:rPr>
        <w:t>тного избирательного округа № 31 (приложение 2</w:t>
      </w:r>
      <w:r w:rsidR="007A7342" w:rsidRPr="007A734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7A734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152C8" w:rsidRPr="00F152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7342">
        <w:rPr>
          <w:rFonts w:ascii="Times New Roman" w:eastAsia="Times New Roman" w:hAnsi="Times New Roman"/>
          <w:sz w:val="28"/>
          <w:szCs w:val="28"/>
          <w:lang w:eastAsia="ru-RU"/>
        </w:rPr>
        <w:t>Кировского</w:t>
      </w:r>
      <w:r w:rsidR="007A7342" w:rsidRPr="007A7342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одноманда</w:t>
      </w:r>
      <w:r w:rsidR="007A7342">
        <w:rPr>
          <w:rFonts w:ascii="Times New Roman" w:eastAsia="Times New Roman" w:hAnsi="Times New Roman"/>
          <w:sz w:val="28"/>
          <w:szCs w:val="28"/>
          <w:lang w:eastAsia="ru-RU"/>
        </w:rPr>
        <w:t>тного избирательного округа № 32 (приложение 3</w:t>
      </w:r>
      <w:r w:rsidR="007A7342" w:rsidRPr="007A734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4143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14305" w:rsidRDefault="00414305" w:rsidP="00E75F4B">
      <w:pPr>
        <w:pStyle w:val="a6"/>
        <w:numPr>
          <w:ilvl w:val="0"/>
          <w:numId w:val="1"/>
        </w:numPr>
        <w:tabs>
          <w:tab w:val="clear" w:pos="720"/>
        </w:tabs>
        <w:suppressAutoHyphens/>
        <w:spacing w:after="0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в Окружную избирательную комиссию по вы</w:t>
      </w:r>
      <w:r w:rsidR="00FA3134">
        <w:rPr>
          <w:rFonts w:ascii="Times New Roman" w:eastAsia="Times New Roman" w:hAnsi="Times New Roman"/>
          <w:sz w:val="28"/>
          <w:szCs w:val="28"/>
          <w:lang w:eastAsia="ru-RU"/>
        </w:rPr>
        <w:t xml:space="preserve">борам </w:t>
      </w:r>
      <w:r w:rsidR="00FA3134" w:rsidRPr="00FA3134">
        <w:rPr>
          <w:rFonts w:ascii="Times New Roman" w:eastAsia="Times New Roman" w:hAnsi="Times New Roman"/>
          <w:sz w:val="28"/>
          <w:szCs w:val="28"/>
          <w:lang w:eastAsia="ru-RU"/>
        </w:rPr>
        <w:t>депутатов Законодательного Собрания Ростовской области седьмого созыва</w:t>
      </w:r>
      <w:r w:rsidR="00FA3134" w:rsidRPr="00FA3134">
        <w:t xml:space="preserve"> </w:t>
      </w:r>
      <w:r w:rsidR="00FA3134" w:rsidRPr="00FA3134">
        <w:rPr>
          <w:rFonts w:ascii="Times New Roman" w:eastAsia="Times New Roman" w:hAnsi="Times New Roman"/>
          <w:sz w:val="28"/>
          <w:szCs w:val="28"/>
          <w:lang w:eastAsia="ru-RU"/>
        </w:rPr>
        <w:t>по Кировскому одномандатному избирательному округу № 32</w:t>
      </w:r>
      <w:r w:rsidR="00FA3134" w:rsidRPr="00FA3134">
        <w:t xml:space="preserve"> </w:t>
      </w:r>
      <w:r w:rsidR="00FA3134" w:rsidRPr="00FA3134">
        <w:rPr>
          <w:rFonts w:ascii="Times New Roman" w:eastAsia="Times New Roman" w:hAnsi="Times New Roman"/>
          <w:sz w:val="28"/>
          <w:szCs w:val="28"/>
          <w:lang w:eastAsia="ru-RU"/>
        </w:rPr>
        <w:t>предложение о выделении специальных мест для размещения печатных агитационных материалов при проведении выборов депутатов Законодательного Собрания Ростовской области седьмого созыва на территории Ворошиловского района города Ростова-на-Дону в границах Кировского одномандатного избирательного округа № 32 (приложение 3)</w:t>
      </w:r>
      <w:r w:rsidR="00FA31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152C8" w:rsidRPr="00F152C8" w:rsidRDefault="00F152C8" w:rsidP="00E75F4B">
      <w:pPr>
        <w:pStyle w:val="a6"/>
        <w:numPr>
          <w:ilvl w:val="0"/>
          <w:numId w:val="1"/>
        </w:numPr>
        <w:tabs>
          <w:tab w:val="clear" w:pos="720"/>
        </w:tabs>
        <w:suppressAutoHyphens/>
        <w:spacing w:after="0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2C8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</w:t>
      </w:r>
      <w:r w:rsidR="00FA3134">
        <w:rPr>
          <w:rFonts w:ascii="Times New Roman" w:eastAsia="Times New Roman" w:hAnsi="Times New Roman"/>
          <w:sz w:val="28"/>
          <w:szCs w:val="28"/>
          <w:lang w:eastAsia="ru-RU"/>
        </w:rPr>
        <w:t>щее постановление на официальных сайтах</w:t>
      </w:r>
      <w:r w:rsidRPr="00F152C8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</w:t>
      </w:r>
      <w:r w:rsidR="00AE0C95">
        <w:rPr>
          <w:rFonts w:ascii="Times New Roman" w:eastAsia="Times New Roman" w:hAnsi="Times New Roman"/>
          <w:sz w:val="28"/>
          <w:szCs w:val="28"/>
          <w:lang w:eastAsia="ru-RU"/>
        </w:rPr>
        <w:t>Ворошиловского</w:t>
      </w:r>
      <w:r w:rsidRPr="00F152C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FA3134">
        <w:rPr>
          <w:rFonts w:ascii="Times New Roman" w:eastAsia="Times New Roman" w:hAnsi="Times New Roman"/>
          <w:sz w:val="28"/>
          <w:szCs w:val="28"/>
          <w:lang w:eastAsia="ru-RU"/>
        </w:rPr>
        <w:t xml:space="preserve">и Окружных избирательных комиссий </w:t>
      </w:r>
      <w:r w:rsidR="00FA3134" w:rsidRPr="00FA3134">
        <w:rPr>
          <w:rFonts w:ascii="Times New Roman" w:eastAsia="Times New Roman" w:hAnsi="Times New Roman"/>
          <w:sz w:val="28"/>
          <w:szCs w:val="28"/>
          <w:lang w:eastAsia="ru-RU"/>
        </w:rPr>
        <w:t>по Ворошиловскому (западному) одномандатному избирательному округу №</w:t>
      </w:r>
      <w:r w:rsidR="00E75F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3134" w:rsidRPr="00FA3134">
        <w:rPr>
          <w:rFonts w:ascii="Times New Roman" w:eastAsia="Times New Roman" w:hAnsi="Times New Roman"/>
          <w:sz w:val="28"/>
          <w:szCs w:val="28"/>
          <w:lang w:eastAsia="ru-RU"/>
        </w:rPr>
        <w:t>30 и Ворошиловскому (восточному) одноманда</w:t>
      </w:r>
      <w:r w:rsidR="00FA3134">
        <w:rPr>
          <w:rFonts w:ascii="Times New Roman" w:eastAsia="Times New Roman" w:hAnsi="Times New Roman"/>
          <w:sz w:val="28"/>
          <w:szCs w:val="28"/>
          <w:lang w:eastAsia="ru-RU"/>
        </w:rPr>
        <w:t>тному избирательному округу №</w:t>
      </w:r>
      <w:r w:rsidR="00E75F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3134">
        <w:rPr>
          <w:rFonts w:ascii="Times New Roman" w:eastAsia="Times New Roman" w:hAnsi="Times New Roman"/>
          <w:sz w:val="28"/>
          <w:szCs w:val="28"/>
          <w:lang w:eastAsia="ru-RU"/>
        </w:rPr>
        <w:t xml:space="preserve">31 </w:t>
      </w:r>
      <w:r w:rsidRPr="00F152C8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2575DB" w:rsidRPr="00F152C8" w:rsidRDefault="002575DB" w:rsidP="00E75F4B">
      <w:pPr>
        <w:pStyle w:val="a6"/>
        <w:numPr>
          <w:ilvl w:val="0"/>
          <w:numId w:val="1"/>
        </w:numPr>
        <w:tabs>
          <w:tab w:val="clear" w:pos="720"/>
        </w:tabs>
        <w:suppressAutoHyphens/>
        <w:spacing w:after="0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2C8">
        <w:rPr>
          <w:rFonts w:ascii="Times New Roman" w:eastAsia="Times New Roman" w:hAnsi="Times New Roman"/>
          <w:sz w:val="28"/>
          <w:szCs w:val="28"/>
          <w:lang w:eastAsia="ru-RU"/>
        </w:rPr>
        <w:t> Контроль за исполнением настоящего постановления возложить</w:t>
      </w:r>
      <w:r w:rsidR="008815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152C8">
        <w:rPr>
          <w:rFonts w:ascii="Times New Roman" w:eastAsia="Times New Roman" w:hAnsi="Times New Roman"/>
          <w:sz w:val="28"/>
          <w:szCs w:val="28"/>
          <w:lang w:eastAsia="ru-RU"/>
        </w:rPr>
        <w:t>на секретаря Территориальной избирательной комиссии Ворошило</w:t>
      </w:r>
      <w:r w:rsidR="00E75F4B">
        <w:rPr>
          <w:rFonts w:ascii="Times New Roman" w:eastAsia="Times New Roman" w:hAnsi="Times New Roman"/>
          <w:sz w:val="28"/>
          <w:szCs w:val="28"/>
          <w:lang w:eastAsia="ru-RU"/>
        </w:rPr>
        <w:t>вского района города</w:t>
      </w:r>
      <w:r w:rsidRPr="00F152C8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Ростова-на-Дону Зайцеву </w:t>
      </w:r>
      <w:r w:rsidR="00E75F4B" w:rsidRPr="00F152C8">
        <w:rPr>
          <w:rFonts w:ascii="Times New Roman" w:eastAsia="Times New Roman" w:hAnsi="Times New Roman"/>
          <w:sz w:val="28"/>
          <w:szCs w:val="28"/>
          <w:lang w:eastAsia="ru-RU"/>
        </w:rPr>
        <w:t>М.В.</w:t>
      </w:r>
    </w:p>
    <w:p w:rsidR="002575DB" w:rsidRDefault="002575DB" w:rsidP="00E75F4B">
      <w:pPr>
        <w:pStyle w:val="a6"/>
        <w:suppressAutoHyphens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52C8" w:rsidRDefault="00F152C8" w:rsidP="00E75F4B">
      <w:pPr>
        <w:pStyle w:val="a6"/>
        <w:suppressAutoHyphens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5F4B" w:rsidRPr="00F152C8" w:rsidRDefault="00E75F4B" w:rsidP="00E75F4B">
      <w:pPr>
        <w:pStyle w:val="a6"/>
        <w:suppressAutoHyphens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75DB" w:rsidRDefault="002575DB" w:rsidP="00E75F4B">
      <w:pPr>
        <w:suppressAutoHyphens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EE03DC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В.А. Колупаев   </w:t>
      </w:r>
    </w:p>
    <w:p w:rsidR="002575DB" w:rsidRDefault="002575DB" w:rsidP="00E75F4B">
      <w:pPr>
        <w:suppressAutoHyphens/>
        <w:spacing w:after="0"/>
        <w:rPr>
          <w:rFonts w:ascii="Times New Roman" w:hAnsi="Times New Roman"/>
          <w:sz w:val="28"/>
          <w:szCs w:val="28"/>
        </w:rPr>
      </w:pPr>
    </w:p>
    <w:p w:rsidR="00E75F4B" w:rsidRDefault="00E75F4B" w:rsidP="00E75F4B">
      <w:pPr>
        <w:suppressAutoHyphens/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152C8" w:rsidRDefault="00F152C8" w:rsidP="00E75F4B">
      <w:pPr>
        <w:suppressAutoHyphens/>
        <w:spacing w:after="0"/>
        <w:rPr>
          <w:rFonts w:ascii="Times New Roman" w:hAnsi="Times New Roman"/>
          <w:sz w:val="28"/>
          <w:szCs w:val="28"/>
        </w:rPr>
      </w:pPr>
    </w:p>
    <w:p w:rsidR="00EF0AD7" w:rsidRPr="00AE0C95" w:rsidRDefault="002575DB" w:rsidP="00E75F4B">
      <w:pPr>
        <w:suppressAutoHyphens/>
        <w:spacing w:after="0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Секретарь комиссии</w:t>
      </w:r>
      <w:r>
        <w:rPr>
          <w:rFonts w:ascii="Times New Roman" w:hAnsi="Times New Roman"/>
          <w:kern w:val="28"/>
          <w:sz w:val="28"/>
          <w:szCs w:val="28"/>
        </w:rPr>
        <w:tab/>
      </w:r>
      <w:r>
        <w:rPr>
          <w:rFonts w:ascii="Times New Roman" w:hAnsi="Times New Roman"/>
          <w:kern w:val="28"/>
          <w:sz w:val="28"/>
          <w:szCs w:val="28"/>
        </w:rPr>
        <w:tab/>
      </w:r>
      <w:r>
        <w:rPr>
          <w:rFonts w:ascii="Times New Roman" w:hAnsi="Times New Roman"/>
          <w:kern w:val="28"/>
          <w:sz w:val="28"/>
          <w:szCs w:val="28"/>
        </w:rPr>
        <w:tab/>
      </w:r>
      <w:r>
        <w:rPr>
          <w:rFonts w:ascii="Times New Roman" w:hAnsi="Times New Roman"/>
          <w:kern w:val="28"/>
          <w:sz w:val="28"/>
          <w:szCs w:val="28"/>
        </w:rPr>
        <w:tab/>
      </w:r>
      <w:r>
        <w:rPr>
          <w:rFonts w:ascii="Times New Roman" w:hAnsi="Times New Roman"/>
          <w:kern w:val="28"/>
          <w:sz w:val="28"/>
          <w:szCs w:val="28"/>
        </w:rPr>
        <w:tab/>
      </w:r>
      <w:r>
        <w:rPr>
          <w:rFonts w:ascii="Times New Roman" w:hAnsi="Times New Roman"/>
          <w:kern w:val="28"/>
          <w:sz w:val="28"/>
          <w:szCs w:val="28"/>
        </w:rPr>
        <w:tab/>
        <w:t xml:space="preserve">  </w:t>
      </w:r>
      <w:r w:rsidR="00EE03DC">
        <w:rPr>
          <w:rFonts w:ascii="Times New Roman" w:hAnsi="Times New Roman"/>
          <w:kern w:val="28"/>
          <w:sz w:val="28"/>
          <w:szCs w:val="28"/>
        </w:rPr>
        <w:t xml:space="preserve">             </w:t>
      </w:r>
      <w:r>
        <w:rPr>
          <w:rFonts w:ascii="Times New Roman" w:hAnsi="Times New Roman"/>
          <w:kern w:val="28"/>
          <w:sz w:val="28"/>
          <w:szCs w:val="28"/>
        </w:rPr>
        <w:t xml:space="preserve"> М.В. Зайцева</w:t>
      </w:r>
    </w:p>
    <w:sectPr w:rsidR="00EF0AD7" w:rsidRPr="00AE0C95" w:rsidSect="00AE0C95">
      <w:pgSz w:w="11906" w:h="16838"/>
      <w:pgMar w:top="107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A6968"/>
    <w:multiLevelType w:val="hybridMultilevel"/>
    <w:tmpl w:val="29A653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D0F"/>
    <w:rsid w:val="0014666B"/>
    <w:rsid w:val="00187F7A"/>
    <w:rsid w:val="002575DB"/>
    <w:rsid w:val="002F7AC1"/>
    <w:rsid w:val="003F5506"/>
    <w:rsid w:val="00414305"/>
    <w:rsid w:val="00455D0F"/>
    <w:rsid w:val="00456BA9"/>
    <w:rsid w:val="007A7342"/>
    <w:rsid w:val="0088150C"/>
    <w:rsid w:val="008B4FBA"/>
    <w:rsid w:val="00911779"/>
    <w:rsid w:val="009F0D32"/>
    <w:rsid w:val="00AE0C95"/>
    <w:rsid w:val="00CC5FF9"/>
    <w:rsid w:val="00DC0648"/>
    <w:rsid w:val="00E1566A"/>
    <w:rsid w:val="00E75F4B"/>
    <w:rsid w:val="00EE03DC"/>
    <w:rsid w:val="00EF0AD7"/>
    <w:rsid w:val="00F152C8"/>
    <w:rsid w:val="00FA3134"/>
    <w:rsid w:val="00FD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9E2FEC0-8293-4162-A136-ADB16ABE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5D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575DB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4666B"/>
    <w:rPr>
      <w:rFonts w:ascii="Times New Roman" w:eastAsia="Times New Roman" w:hAnsi="Times New Roman"/>
      <w:sz w:val="24"/>
      <w:szCs w:val="24"/>
    </w:rPr>
  </w:style>
  <w:style w:type="paragraph" w:styleId="a6">
    <w:name w:val="Body Text Indent"/>
    <w:basedOn w:val="a"/>
    <w:link w:val="a7"/>
    <w:uiPriority w:val="99"/>
    <w:unhideWhenUsed/>
    <w:rsid w:val="00F152C8"/>
    <w:pPr>
      <w:spacing w:after="120"/>
      <w:ind w:left="283"/>
    </w:pPr>
  </w:style>
  <w:style w:type="character" w:customStyle="1" w:styleId="a7">
    <w:name w:val="Основной текст с отступом Знак"/>
    <w:link w:val="a6"/>
    <w:uiPriority w:val="99"/>
    <w:rsid w:val="00F152C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2023-07-03T16:44:00Z</cp:lastPrinted>
  <dcterms:created xsi:type="dcterms:W3CDTF">2023-06-29T10:24:00Z</dcterms:created>
  <dcterms:modified xsi:type="dcterms:W3CDTF">2023-07-03T18:10:00Z</dcterms:modified>
</cp:coreProperties>
</file>