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50DBE" w14:textId="77777777" w:rsidR="00D9677D" w:rsidRPr="0069762C" w:rsidRDefault="008C776A" w:rsidP="0069762C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69762C">
        <w:rPr>
          <w:rFonts w:ascii="Times New Roman" w:hAnsi="Times New Roman"/>
          <w:sz w:val="30"/>
          <w:szCs w:val="30"/>
        </w:rPr>
        <w:pict w14:anchorId="354539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14:paraId="6FAD0950" w14:textId="77777777" w:rsidR="00D9677D" w:rsidRPr="0069762C" w:rsidRDefault="00D9677D" w:rsidP="0069762C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9762C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69762C">
        <w:rPr>
          <w:rFonts w:ascii="Times New Roman" w:hAnsi="Times New Roman"/>
          <w:b/>
          <w:sz w:val="30"/>
          <w:szCs w:val="30"/>
        </w:rPr>
        <w:t xml:space="preserve">  </w:t>
      </w:r>
      <w:r w:rsidRPr="0069762C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69762C">
        <w:rPr>
          <w:rFonts w:ascii="Times New Roman" w:hAnsi="Times New Roman"/>
          <w:b/>
          <w:sz w:val="30"/>
          <w:szCs w:val="30"/>
        </w:rPr>
        <w:t xml:space="preserve">  </w:t>
      </w:r>
      <w:r w:rsidRPr="0069762C">
        <w:rPr>
          <w:rFonts w:ascii="Times New Roman" w:hAnsi="Times New Roman"/>
          <w:b/>
          <w:sz w:val="30"/>
          <w:szCs w:val="30"/>
        </w:rPr>
        <w:t>КОМИССИЯ</w:t>
      </w:r>
    </w:p>
    <w:p w14:paraId="5C4B335A" w14:textId="77777777" w:rsidR="00711829" w:rsidRPr="0069762C" w:rsidRDefault="00BE56BD" w:rsidP="0069762C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9762C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9677D" w:rsidRPr="0069762C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BFDF61C" w14:textId="77777777" w:rsidR="003C6AFC" w:rsidRPr="0069762C" w:rsidRDefault="003C6AFC" w:rsidP="0069762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8D77805" w14:textId="77777777" w:rsidR="0049490E" w:rsidRPr="0069762C" w:rsidRDefault="0049490E" w:rsidP="0069762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9762C">
        <w:rPr>
          <w:rFonts w:ascii="Times New Roman" w:hAnsi="Times New Roman"/>
          <w:b/>
          <w:sz w:val="28"/>
          <w:szCs w:val="28"/>
        </w:rPr>
        <w:t>ПОСТАНОВЛЕНИЕ</w:t>
      </w:r>
    </w:p>
    <w:p w14:paraId="2D244E94" w14:textId="353C67BE" w:rsidR="00251319" w:rsidRPr="0069762C" w:rsidRDefault="0069762C" w:rsidP="0069762C">
      <w:pPr>
        <w:spacing w:after="0"/>
        <w:ind w:right="17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7E0553" w:rsidRPr="0069762C">
        <w:rPr>
          <w:rFonts w:ascii="Times New Roman" w:hAnsi="Times New Roman"/>
          <w:sz w:val="28"/>
          <w:szCs w:val="28"/>
        </w:rPr>
        <w:t xml:space="preserve"> </w:t>
      </w:r>
      <w:r w:rsidR="00F369C9" w:rsidRPr="0069762C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>л</w:t>
      </w:r>
      <w:r w:rsidR="00F369C9" w:rsidRPr="0069762C">
        <w:rPr>
          <w:rFonts w:ascii="Times New Roman" w:hAnsi="Times New Roman"/>
          <w:sz w:val="28"/>
          <w:szCs w:val="28"/>
        </w:rPr>
        <w:t>я</w:t>
      </w:r>
      <w:r w:rsidR="007E0553" w:rsidRPr="0069762C">
        <w:rPr>
          <w:rFonts w:ascii="Times New Roman" w:hAnsi="Times New Roman"/>
          <w:sz w:val="28"/>
          <w:szCs w:val="28"/>
        </w:rPr>
        <w:t xml:space="preserve"> 20</w:t>
      </w:r>
      <w:r w:rsidR="00515CB8" w:rsidRPr="0069762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="007E0553" w:rsidRPr="0069762C">
        <w:rPr>
          <w:rFonts w:ascii="Times New Roman" w:hAnsi="Times New Roman"/>
          <w:sz w:val="28"/>
          <w:szCs w:val="28"/>
        </w:rPr>
        <w:t xml:space="preserve"> г</w:t>
      </w:r>
      <w:r w:rsidR="00BE56BD" w:rsidRPr="0069762C">
        <w:rPr>
          <w:rFonts w:ascii="Times New Roman" w:hAnsi="Times New Roman"/>
          <w:sz w:val="28"/>
          <w:szCs w:val="28"/>
        </w:rPr>
        <w:t>ода</w:t>
      </w:r>
      <w:r w:rsidR="00BE56BD" w:rsidRPr="0069762C">
        <w:rPr>
          <w:rFonts w:ascii="Times New Roman" w:hAnsi="Times New Roman"/>
          <w:sz w:val="28"/>
          <w:szCs w:val="28"/>
        </w:rPr>
        <w:tab/>
      </w:r>
      <w:r w:rsidR="00BE56BD" w:rsidRPr="0069762C">
        <w:rPr>
          <w:rFonts w:ascii="Times New Roman" w:hAnsi="Times New Roman"/>
          <w:sz w:val="28"/>
          <w:szCs w:val="28"/>
        </w:rPr>
        <w:tab/>
      </w:r>
      <w:r w:rsidR="00BE56BD" w:rsidRPr="0069762C">
        <w:rPr>
          <w:rFonts w:ascii="Times New Roman" w:hAnsi="Times New Roman"/>
          <w:sz w:val="28"/>
          <w:szCs w:val="28"/>
        </w:rPr>
        <w:tab/>
      </w:r>
      <w:r w:rsidR="00BE56BD" w:rsidRPr="0069762C">
        <w:rPr>
          <w:rFonts w:ascii="Times New Roman" w:hAnsi="Times New Roman"/>
          <w:sz w:val="28"/>
          <w:szCs w:val="28"/>
        </w:rPr>
        <w:tab/>
      </w:r>
      <w:r w:rsidR="00BE56BD" w:rsidRPr="0069762C">
        <w:rPr>
          <w:rFonts w:ascii="Times New Roman" w:hAnsi="Times New Roman"/>
          <w:sz w:val="28"/>
          <w:szCs w:val="28"/>
        </w:rPr>
        <w:tab/>
      </w:r>
      <w:r w:rsidR="00BE56BD" w:rsidRPr="0069762C">
        <w:rPr>
          <w:rFonts w:ascii="Times New Roman" w:hAnsi="Times New Roman"/>
          <w:sz w:val="28"/>
          <w:szCs w:val="28"/>
        </w:rPr>
        <w:tab/>
      </w:r>
      <w:r w:rsidR="00BE56BD" w:rsidRPr="0069762C">
        <w:rPr>
          <w:rFonts w:ascii="Times New Roman" w:hAnsi="Times New Roman"/>
          <w:sz w:val="28"/>
          <w:szCs w:val="28"/>
        </w:rPr>
        <w:tab/>
      </w:r>
      <w:r w:rsidR="00BE56BD" w:rsidRPr="0069762C">
        <w:rPr>
          <w:rFonts w:ascii="Times New Roman" w:hAnsi="Times New Roman"/>
          <w:sz w:val="28"/>
          <w:szCs w:val="28"/>
        </w:rPr>
        <w:tab/>
      </w:r>
      <w:r w:rsidR="00BE56BD" w:rsidRPr="0069762C">
        <w:rPr>
          <w:rFonts w:ascii="Times New Roman" w:hAnsi="Times New Roman"/>
          <w:sz w:val="28"/>
          <w:szCs w:val="28"/>
        </w:rPr>
        <w:tab/>
      </w:r>
      <w:r w:rsidR="00CF4E48" w:rsidRPr="0069762C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6</w:t>
      </w:r>
      <w:r w:rsidR="00515CB8" w:rsidRPr="0069762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25</w:t>
      </w:r>
    </w:p>
    <w:p w14:paraId="64E759C8" w14:textId="77777777" w:rsidR="00640B9B" w:rsidRPr="0069762C" w:rsidRDefault="00BE56BD" w:rsidP="0069762C">
      <w:pPr>
        <w:spacing w:after="0"/>
        <w:ind w:right="175"/>
        <w:jc w:val="center"/>
        <w:rPr>
          <w:rFonts w:ascii="Times New Roman" w:hAnsi="Times New Roman"/>
          <w:sz w:val="28"/>
          <w:szCs w:val="28"/>
        </w:rPr>
      </w:pPr>
      <w:r w:rsidRPr="0069762C">
        <w:rPr>
          <w:rFonts w:ascii="Times New Roman" w:hAnsi="Times New Roman"/>
          <w:sz w:val="28"/>
          <w:szCs w:val="28"/>
        </w:rPr>
        <w:t>г</w:t>
      </w:r>
      <w:r w:rsidR="00640B9B" w:rsidRPr="0069762C">
        <w:rPr>
          <w:rFonts w:ascii="Times New Roman" w:hAnsi="Times New Roman"/>
          <w:sz w:val="28"/>
          <w:szCs w:val="28"/>
        </w:rPr>
        <w:t>.Ростов-на-Дону</w:t>
      </w:r>
    </w:p>
    <w:p w14:paraId="382D5C31" w14:textId="77777777" w:rsidR="00515F6B" w:rsidRPr="0069762C" w:rsidRDefault="00515F6B" w:rsidP="0069762C">
      <w:pPr>
        <w:spacing w:after="0"/>
        <w:ind w:right="175"/>
        <w:jc w:val="center"/>
        <w:rPr>
          <w:rFonts w:ascii="Times New Roman" w:hAnsi="Times New Roman"/>
          <w:sz w:val="28"/>
          <w:szCs w:val="28"/>
        </w:rPr>
      </w:pPr>
    </w:p>
    <w:p w14:paraId="45366226" w14:textId="622A18E7" w:rsidR="00640B9B" w:rsidRPr="0069762C" w:rsidRDefault="00BD273E" w:rsidP="0069762C">
      <w:pPr>
        <w:spacing w:after="0"/>
        <w:ind w:left="1560" w:right="1557"/>
        <w:jc w:val="both"/>
        <w:rPr>
          <w:rFonts w:ascii="Times New Roman" w:hAnsi="Times New Roman"/>
          <w:sz w:val="28"/>
          <w:szCs w:val="28"/>
        </w:rPr>
      </w:pPr>
      <w:r w:rsidRPr="0069762C">
        <w:rPr>
          <w:rFonts w:ascii="Times New Roman" w:hAnsi="Times New Roman"/>
          <w:b/>
          <w:sz w:val="28"/>
          <w:szCs w:val="28"/>
        </w:rPr>
        <w:t>О р</w:t>
      </w:r>
      <w:r w:rsidR="00E1381C" w:rsidRPr="0069762C">
        <w:rPr>
          <w:rFonts w:ascii="Times New Roman" w:hAnsi="Times New Roman"/>
          <w:b/>
          <w:sz w:val="28"/>
          <w:szCs w:val="28"/>
        </w:rPr>
        <w:t xml:space="preserve">абочей группе по приему и проверке документов, представляемых в Территориальную избирательную комиссию Ворошиловского района города Ростова-на-Дону для уведомления о выдвижении и для регистрации кандидатов при проведении </w:t>
      </w:r>
      <w:r w:rsidR="0032118D" w:rsidRPr="0069762C">
        <w:rPr>
          <w:rFonts w:ascii="Times New Roman" w:hAnsi="Times New Roman"/>
          <w:b/>
          <w:sz w:val="28"/>
          <w:szCs w:val="28"/>
        </w:rPr>
        <w:t>дополнительных выборов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</w:p>
    <w:p w14:paraId="52602D49" w14:textId="77777777" w:rsidR="005C2721" w:rsidRPr="0069762C" w:rsidRDefault="005C2721" w:rsidP="0069762C">
      <w:pPr>
        <w:pStyle w:val="a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EB62F6C" w14:textId="4BE63E69" w:rsidR="000818D3" w:rsidRPr="0069762C" w:rsidRDefault="00C72C9E" w:rsidP="0069762C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9762C">
        <w:rPr>
          <w:rFonts w:ascii="Times New Roman" w:hAnsi="Times New Roman" w:cs="Times New Roman"/>
          <w:sz w:val="28"/>
          <w:szCs w:val="28"/>
        </w:rPr>
        <w:t>В соответствии со статьями 1</w:t>
      </w:r>
      <w:r w:rsidR="00F369C9" w:rsidRPr="0069762C">
        <w:rPr>
          <w:rFonts w:ascii="Times New Roman" w:hAnsi="Times New Roman" w:cs="Times New Roman"/>
          <w:sz w:val="28"/>
          <w:szCs w:val="28"/>
        </w:rPr>
        <w:t>6</w:t>
      </w:r>
      <w:r w:rsidRPr="0069762C">
        <w:rPr>
          <w:rFonts w:ascii="Times New Roman" w:hAnsi="Times New Roman" w:cs="Times New Roman"/>
          <w:sz w:val="28"/>
          <w:szCs w:val="28"/>
        </w:rPr>
        <w:t>, 2</w:t>
      </w:r>
      <w:r w:rsidR="00F369C9" w:rsidRPr="0069762C">
        <w:rPr>
          <w:rFonts w:ascii="Times New Roman" w:hAnsi="Times New Roman" w:cs="Times New Roman"/>
          <w:sz w:val="28"/>
          <w:szCs w:val="28"/>
        </w:rPr>
        <w:t>1</w:t>
      </w:r>
      <w:r w:rsidR="008002F7" w:rsidRPr="0069762C">
        <w:rPr>
          <w:rFonts w:ascii="Times New Roman" w:hAnsi="Times New Roman" w:cs="Times New Roman"/>
          <w:sz w:val="28"/>
          <w:szCs w:val="28"/>
        </w:rPr>
        <w:t>, 30</w:t>
      </w:r>
      <w:r w:rsidR="000818D3" w:rsidRPr="0069762C">
        <w:rPr>
          <w:rFonts w:ascii="Times New Roman" w:hAnsi="Times New Roman" w:cs="Times New Roman"/>
          <w:sz w:val="28"/>
          <w:szCs w:val="28"/>
        </w:rPr>
        <w:t xml:space="preserve"> </w:t>
      </w:r>
      <w:r w:rsidRPr="0069762C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8002F7" w:rsidRPr="0069762C">
        <w:rPr>
          <w:rFonts w:ascii="Times New Roman" w:hAnsi="Times New Roman" w:cs="Times New Roman"/>
          <w:sz w:val="28"/>
          <w:szCs w:val="28"/>
        </w:rPr>
        <w:br/>
      </w:r>
      <w:r w:rsidRPr="0069762C">
        <w:rPr>
          <w:rFonts w:ascii="Times New Roman" w:hAnsi="Times New Roman" w:cs="Times New Roman"/>
          <w:sz w:val="28"/>
          <w:szCs w:val="28"/>
        </w:rPr>
        <w:t xml:space="preserve">№ 525-ЗС «О выборах и референдумах в Ростовской области», </w:t>
      </w:r>
      <w:r w:rsidR="00CE346B" w:rsidRPr="0069762C">
        <w:rPr>
          <w:rFonts w:ascii="Times New Roman" w:hAnsi="Times New Roman" w:cs="Times New Roman"/>
          <w:sz w:val="28"/>
          <w:szCs w:val="28"/>
        </w:rPr>
        <w:t>в целях обеспечения приема и проверки  документов, представляемых в окружную избирательную комиссию кандидатами, уполномоченными представителями избирательных объединений</w:t>
      </w:r>
      <w:r w:rsidR="00DD50CD" w:rsidRPr="0069762C"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r w:rsidR="0032118D" w:rsidRPr="0069762C">
        <w:rPr>
          <w:rFonts w:ascii="Times New Roman" w:hAnsi="Times New Roman" w:cs="Times New Roman"/>
          <w:sz w:val="28"/>
          <w:szCs w:val="28"/>
        </w:rPr>
        <w:t>дополнительных выборов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0818D3" w:rsidRPr="0069762C">
        <w:rPr>
          <w:rFonts w:ascii="Times New Roman" w:hAnsi="Times New Roman" w:cs="Times New Roman"/>
          <w:sz w:val="28"/>
          <w:szCs w:val="28"/>
        </w:rPr>
        <w:t>, руководствуясь постановлени</w:t>
      </w:r>
      <w:r w:rsidR="0069762C" w:rsidRPr="0069762C">
        <w:rPr>
          <w:rFonts w:ascii="Times New Roman" w:hAnsi="Times New Roman" w:cs="Times New Roman"/>
          <w:sz w:val="28"/>
          <w:szCs w:val="28"/>
        </w:rPr>
        <w:t>я</w:t>
      </w:r>
      <w:r w:rsidR="000818D3" w:rsidRPr="0069762C">
        <w:rPr>
          <w:rFonts w:ascii="Times New Roman" w:hAnsi="Times New Roman" w:cs="Times New Roman"/>
          <w:sz w:val="28"/>
          <w:szCs w:val="28"/>
        </w:rPr>
        <w:t>м</w:t>
      </w:r>
      <w:r w:rsidR="0069762C" w:rsidRPr="0069762C">
        <w:rPr>
          <w:rFonts w:ascii="Times New Roman" w:hAnsi="Times New Roman" w:cs="Times New Roman"/>
          <w:sz w:val="28"/>
          <w:szCs w:val="28"/>
        </w:rPr>
        <w:t>и</w:t>
      </w:r>
      <w:r w:rsidR="000818D3" w:rsidRPr="0069762C">
        <w:rPr>
          <w:rFonts w:ascii="Times New Roman" w:hAnsi="Times New Roman" w:cs="Times New Roman"/>
          <w:sz w:val="28"/>
          <w:szCs w:val="28"/>
        </w:rPr>
        <w:t xml:space="preserve"> Избирательной комиссии Ростовской области от </w:t>
      </w:r>
      <w:r w:rsidR="0069762C" w:rsidRPr="0069762C">
        <w:rPr>
          <w:rFonts w:ascii="Times New Roman" w:hAnsi="Times New Roman" w:cs="Times New Roman"/>
          <w:sz w:val="28"/>
          <w:szCs w:val="28"/>
        </w:rPr>
        <w:t>14.05.2026 № 148-3</w:t>
      </w:r>
      <w:r w:rsidR="0069762C" w:rsidRPr="0069762C">
        <w:rPr>
          <w:rFonts w:ascii="Times New Roman" w:hAnsi="Times New Roman" w:cs="Times New Roman"/>
          <w:sz w:val="28"/>
          <w:szCs w:val="28"/>
        </w:rPr>
        <w:t xml:space="preserve"> </w:t>
      </w:r>
      <w:r w:rsidR="0069762C" w:rsidRPr="0069762C">
        <w:rPr>
          <w:rFonts w:ascii="Times New Roman" w:hAnsi="Times New Roman" w:cs="Times New Roman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69762C" w:rsidRPr="0069762C">
        <w:rPr>
          <w:rFonts w:ascii="Times New Roman" w:hAnsi="Times New Roman" w:cs="Times New Roman"/>
          <w:sz w:val="28"/>
          <w:szCs w:val="28"/>
        </w:rPr>
        <w:t xml:space="preserve"> и от </w:t>
      </w:r>
      <w:r w:rsidR="0069762C" w:rsidRPr="0069762C">
        <w:rPr>
          <w:rFonts w:ascii="Times New Roman" w:hAnsi="Times New Roman" w:cs="Times New Roman"/>
          <w:sz w:val="28"/>
          <w:szCs w:val="28"/>
        </w:rPr>
        <w:t>26</w:t>
      </w:r>
      <w:r w:rsidR="0069762C">
        <w:rPr>
          <w:rFonts w:ascii="Times New Roman" w:hAnsi="Times New Roman" w:cs="Times New Roman"/>
          <w:sz w:val="28"/>
          <w:szCs w:val="28"/>
        </w:rPr>
        <w:t>.06.</w:t>
      </w:r>
      <w:r w:rsidR="0069762C" w:rsidRPr="0069762C">
        <w:rPr>
          <w:rFonts w:ascii="Times New Roman" w:hAnsi="Times New Roman" w:cs="Times New Roman"/>
          <w:sz w:val="28"/>
          <w:szCs w:val="28"/>
        </w:rPr>
        <w:t>2026</w:t>
      </w:r>
      <w:r w:rsidR="0069762C">
        <w:rPr>
          <w:rFonts w:ascii="Times New Roman" w:hAnsi="Times New Roman" w:cs="Times New Roman"/>
          <w:sz w:val="28"/>
          <w:szCs w:val="28"/>
        </w:rPr>
        <w:t xml:space="preserve"> </w:t>
      </w:r>
      <w:r w:rsidR="0069762C" w:rsidRPr="0069762C">
        <w:rPr>
          <w:rFonts w:ascii="Times New Roman" w:hAnsi="Times New Roman" w:cs="Times New Roman"/>
          <w:sz w:val="28"/>
          <w:szCs w:val="28"/>
        </w:rPr>
        <w:t>№ 153-18</w:t>
      </w:r>
      <w:r w:rsidR="0069762C">
        <w:rPr>
          <w:rFonts w:ascii="Times New Roman" w:hAnsi="Times New Roman" w:cs="Times New Roman"/>
          <w:sz w:val="28"/>
          <w:szCs w:val="28"/>
        </w:rPr>
        <w:t xml:space="preserve"> «</w:t>
      </w:r>
      <w:r w:rsidR="0069762C" w:rsidRPr="0069762C">
        <w:rPr>
          <w:rFonts w:ascii="Times New Roman" w:hAnsi="Times New Roman" w:cs="Times New Roman"/>
          <w:sz w:val="28"/>
          <w:szCs w:val="28"/>
        </w:rPr>
        <w:t>О Порядке приема и проверки документов, представляемых в окружную избирательную комиссию для уведомления о выдвижении и регистрации кандидатов при проведении дополнительных выборов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69762C">
        <w:rPr>
          <w:rFonts w:ascii="Times New Roman" w:hAnsi="Times New Roman" w:cs="Times New Roman"/>
          <w:sz w:val="28"/>
          <w:szCs w:val="28"/>
        </w:rPr>
        <w:t>»</w:t>
      </w:r>
      <w:r w:rsidR="000818D3" w:rsidRPr="0069762C">
        <w:rPr>
          <w:rFonts w:ascii="Times New Roman" w:hAnsi="Times New Roman" w:cs="Times New Roman"/>
          <w:sz w:val="28"/>
          <w:szCs w:val="28"/>
        </w:rPr>
        <w:t>,</w:t>
      </w:r>
    </w:p>
    <w:p w14:paraId="3E461D46" w14:textId="77777777" w:rsidR="00DD50CD" w:rsidRPr="0069762C" w:rsidRDefault="00DD50CD" w:rsidP="006976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2DDD482" w14:textId="77777777" w:rsidR="00515CB8" w:rsidRPr="0069762C" w:rsidRDefault="00515CB8" w:rsidP="006976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69762C">
        <w:rPr>
          <w:rFonts w:ascii="Times New Roman" w:hAnsi="Times New Roman"/>
          <w:sz w:val="28"/>
          <w:szCs w:val="28"/>
        </w:rPr>
        <w:lastRenderedPageBreak/>
        <w:t>Территориальная избирательная комиссия Ворошиловского района</w:t>
      </w:r>
    </w:p>
    <w:p w14:paraId="332E3D0B" w14:textId="77777777" w:rsidR="00515CB8" w:rsidRPr="0069762C" w:rsidRDefault="00515CB8" w:rsidP="006976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69762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0FE8A338" w14:textId="77777777" w:rsidR="000818D3" w:rsidRPr="0069762C" w:rsidRDefault="000818D3" w:rsidP="0069762C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CA551C" w14:textId="338B8137" w:rsidR="00C72C9E" w:rsidRPr="0069762C" w:rsidRDefault="00C72C9E" w:rsidP="0069762C">
      <w:pPr>
        <w:pStyle w:val="ConsNonformat"/>
        <w:numPr>
          <w:ilvl w:val="0"/>
          <w:numId w:val="2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62C">
        <w:rPr>
          <w:rFonts w:ascii="Times New Roman" w:hAnsi="Times New Roman" w:cs="Times New Roman"/>
          <w:bCs/>
          <w:sz w:val="28"/>
          <w:szCs w:val="28"/>
        </w:rPr>
        <w:t xml:space="preserve">Создать </w:t>
      </w:r>
      <w:r w:rsidR="00BD273E" w:rsidRPr="0069762C">
        <w:rPr>
          <w:rFonts w:ascii="Times New Roman" w:hAnsi="Times New Roman" w:cs="Times New Roman"/>
          <w:bCs/>
          <w:sz w:val="28"/>
          <w:szCs w:val="28"/>
        </w:rPr>
        <w:t>р</w:t>
      </w:r>
      <w:r w:rsidR="00344A62" w:rsidRPr="0069762C">
        <w:rPr>
          <w:rFonts w:ascii="Times New Roman" w:hAnsi="Times New Roman" w:cs="Times New Roman"/>
          <w:bCs/>
          <w:sz w:val="28"/>
          <w:szCs w:val="28"/>
        </w:rPr>
        <w:t>абочую группу по приему и проверке документов, представляемых в Территориальную избирательную комиссию Ворошиловского района города Ростова-на-Дону</w:t>
      </w:r>
      <w:r w:rsidR="00DD50CD" w:rsidRPr="0069762C">
        <w:rPr>
          <w:rFonts w:ascii="Times New Roman" w:hAnsi="Times New Roman" w:cs="Times New Roman"/>
          <w:bCs/>
          <w:sz w:val="28"/>
          <w:szCs w:val="28"/>
        </w:rPr>
        <w:t xml:space="preserve"> для уведомления о выдвижении и для регистрации кандидатов</w:t>
      </w:r>
      <w:r w:rsidR="00DD50CD" w:rsidRPr="006976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4A62" w:rsidRPr="0069762C">
        <w:rPr>
          <w:rFonts w:ascii="Times New Roman" w:hAnsi="Times New Roman" w:cs="Times New Roman"/>
          <w:bCs/>
          <w:sz w:val="28"/>
          <w:szCs w:val="28"/>
        </w:rPr>
        <w:t xml:space="preserve">при </w:t>
      </w:r>
      <w:r w:rsidR="00344A62" w:rsidRPr="0069762C">
        <w:rPr>
          <w:rFonts w:ascii="Times New Roman" w:hAnsi="Times New Roman" w:cs="Times New Roman"/>
          <w:sz w:val="28"/>
          <w:szCs w:val="28"/>
        </w:rPr>
        <w:t xml:space="preserve">проведении </w:t>
      </w:r>
      <w:r w:rsidR="0069762C" w:rsidRPr="0069762C">
        <w:rPr>
          <w:rFonts w:ascii="Times New Roman" w:hAnsi="Times New Roman" w:cs="Times New Roman"/>
          <w:sz w:val="28"/>
          <w:szCs w:val="28"/>
        </w:rPr>
        <w:t>дополнительных выборов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69762C">
        <w:rPr>
          <w:rFonts w:ascii="Times New Roman" w:hAnsi="Times New Roman" w:cs="Times New Roman"/>
          <w:sz w:val="28"/>
          <w:szCs w:val="28"/>
        </w:rPr>
        <w:t xml:space="preserve"> </w:t>
      </w:r>
      <w:r w:rsidR="000818D3" w:rsidRPr="0069762C">
        <w:rPr>
          <w:rFonts w:ascii="Times New Roman" w:hAnsi="Times New Roman" w:cs="Times New Roman"/>
          <w:sz w:val="28"/>
          <w:szCs w:val="28"/>
        </w:rPr>
        <w:t>и утвердить ее состав согласно приложению</w:t>
      </w:r>
      <w:r w:rsidR="0032118D" w:rsidRPr="0069762C">
        <w:rPr>
          <w:rFonts w:ascii="Times New Roman" w:hAnsi="Times New Roman" w:cs="Times New Roman"/>
          <w:sz w:val="28"/>
          <w:szCs w:val="28"/>
        </w:rPr>
        <w:t xml:space="preserve"> №1 к настоящему постановлению</w:t>
      </w:r>
      <w:r w:rsidRPr="0069762C">
        <w:rPr>
          <w:rFonts w:ascii="Times New Roman" w:hAnsi="Times New Roman" w:cs="Times New Roman"/>
          <w:sz w:val="28"/>
          <w:szCs w:val="28"/>
        </w:rPr>
        <w:t>.</w:t>
      </w:r>
    </w:p>
    <w:p w14:paraId="630A78B2" w14:textId="5927F535" w:rsidR="0032118D" w:rsidRPr="0069762C" w:rsidRDefault="0032118D" w:rsidP="0069762C">
      <w:pPr>
        <w:pStyle w:val="ConsNonformat"/>
        <w:numPr>
          <w:ilvl w:val="0"/>
          <w:numId w:val="2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62C">
        <w:rPr>
          <w:rFonts w:ascii="Times New Roman" w:hAnsi="Times New Roman" w:cs="Times New Roman"/>
          <w:sz w:val="28"/>
          <w:szCs w:val="28"/>
        </w:rPr>
        <w:t xml:space="preserve">Утвердить режим работы Территориальной избирательной комиссии </w:t>
      </w:r>
      <w:r w:rsidR="0069762C" w:rsidRPr="0069762C">
        <w:rPr>
          <w:rFonts w:ascii="Times New Roman" w:hAnsi="Times New Roman" w:cs="Times New Roman"/>
          <w:sz w:val="28"/>
          <w:szCs w:val="28"/>
        </w:rPr>
        <w:t xml:space="preserve">Ворошиловского района города Ростова-на-Дону </w:t>
      </w:r>
      <w:r w:rsidRPr="0069762C">
        <w:rPr>
          <w:rFonts w:ascii="Times New Roman" w:hAnsi="Times New Roman" w:cs="Times New Roman"/>
          <w:sz w:val="28"/>
          <w:szCs w:val="28"/>
        </w:rPr>
        <w:t xml:space="preserve">по приему документов, представляемых в </w:t>
      </w:r>
      <w:r w:rsidR="0069762C">
        <w:rPr>
          <w:rFonts w:ascii="Times New Roman" w:hAnsi="Times New Roman" w:cs="Times New Roman"/>
          <w:sz w:val="28"/>
          <w:szCs w:val="28"/>
        </w:rPr>
        <w:t>о</w:t>
      </w:r>
      <w:r w:rsidRPr="0069762C">
        <w:rPr>
          <w:rFonts w:ascii="Times New Roman" w:hAnsi="Times New Roman" w:cs="Times New Roman"/>
          <w:sz w:val="28"/>
          <w:szCs w:val="28"/>
        </w:rPr>
        <w:t>кружную избирательную комиссию для уведомления о выдвижении и регистрации кандидатов при проведении дополнительных выборов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Pr="0069762C">
        <w:rPr>
          <w:rFonts w:ascii="Times New Roman" w:hAnsi="Times New Roman" w:cs="Times New Roman"/>
          <w:sz w:val="28"/>
          <w:szCs w:val="28"/>
        </w:rPr>
        <w:t xml:space="preserve"> </w:t>
      </w:r>
      <w:r w:rsidRPr="0069762C">
        <w:rPr>
          <w:rFonts w:ascii="Times New Roman" w:hAnsi="Times New Roman" w:cs="Times New Roman"/>
          <w:sz w:val="28"/>
          <w:szCs w:val="28"/>
        </w:rPr>
        <w:t>согласно приложению №</w:t>
      </w:r>
      <w:r w:rsidRPr="0069762C">
        <w:rPr>
          <w:rFonts w:ascii="Times New Roman" w:hAnsi="Times New Roman" w:cs="Times New Roman"/>
          <w:sz w:val="28"/>
          <w:szCs w:val="28"/>
        </w:rPr>
        <w:t>2</w:t>
      </w:r>
      <w:r w:rsidRPr="0069762C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Pr="0069762C">
        <w:rPr>
          <w:rFonts w:ascii="Times New Roman" w:hAnsi="Times New Roman" w:cs="Times New Roman"/>
          <w:sz w:val="28"/>
          <w:szCs w:val="28"/>
        </w:rPr>
        <w:t>.</w:t>
      </w:r>
    </w:p>
    <w:p w14:paraId="422DF451" w14:textId="3E8204FD" w:rsidR="0032118D" w:rsidRPr="0069762C" w:rsidRDefault="0032118D" w:rsidP="0069762C">
      <w:pPr>
        <w:pStyle w:val="ConsNonformat"/>
        <w:numPr>
          <w:ilvl w:val="0"/>
          <w:numId w:val="2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62C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Территориальной избирательной комиссии Ворошиловского района города Ростова-на-Дону от </w:t>
      </w:r>
      <w:r w:rsidRPr="0069762C">
        <w:rPr>
          <w:rFonts w:ascii="Times New Roman" w:hAnsi="Times New Roman" w:cs="Times New Roman"/>
          <w:sz w:val="28"/>
          <w:szCs w:val="28"/>
        </w:rPr>
        <w:t>13</w:t>
      </w:r>
      <w:r w:rsidRPr="0069762C">
        <w:rPr>
          <w:rFonts w:ascii="Times New Roman" w:hAnsi="Times New Roman" w:cs="Times New Roman"/>
          <w:sz w:val="28"/>
          <w:szCs w:val="28"/>
        </w:rPr>
        <w:t>.06.20</w:t>
      </w:r>
      <w:r w:rsidRPr="0069762C">
        <w:rPr>
          <w:rFonts w:ascii="Times New Roman" w:hAnsi="Times New Roman" w:cs="Times New Roman"/>
          <w:sz w:val="28"/>
          <w:szCs w:val="28"/>
        </w:rPr>
        <w:t>23</w:t>
      </w:r>
      <w:r w:rsidRPr="0069762C">
        <w:rPr>
          <w:rFonts w:ascii="Times New Roman" w:hAnsi="Times New Roman" w:cs="Times New Roman"/>
          <w:sz w:val="28"/>
          <w:szCs w:val="28"/>
        </w:rPr>
        <w:t xml:space="preserve"> № </w:t>
      </w:r>
      <w:r w:rsidRPr="0069762C">
        <w:rPr>
          <w:rFonts w:ascii="Times New Roman" w:hAnsi="Times New Roman" w:cs="Times New Roman"/>
          <w:sz w:val="28"/>
          <w:szCs w:val="28"/>
        </w:rPr>
        <w:t>24</w:t>
      </w:r>
      <w:r w:rsidRPr="0069762C">
        <w:rPr>
          <w:rFonts w:ascii="Times New Roman" w:hAnsi="Times New Roman" w:cs="Times New Roman"/>
          <w:sz w:val="28"/>
          <w:szCs w:val="28"/>
        </w:rPr>
        <w:t>-</w:t>
      </w:r>
      <w:r w:rsidRPr="0069762C">
        <w:rPr>
          <w:rFonts w:ascii="Times New Roman" w:hAnsi="Times New Roman" w:cs="Times New Roman"/>
          <w:sz w:val="28"/>
          <w:szCs w:val="28"/>
        </w:rPr>
        <w:t>7</w:t>
      </w:r>
      <w:r w:rsidRPr="0069762C">
        <w:rPr>
          <w:rFonts w:ascii="Times New Roman" w:hAnsi="Times New Roman" w:cs="Times New Roman"/>
          <w:sz w:val="28"/>
          <w:szCs w:val="28"/>
        </w:rPr>
        <w:t xml:space="preserve"> «</w:t>
      </w:r>
      <w:r w:rsidRPr="0069762C">
        <w:rPr>
          <w:rFonts w:ascii="Times New Roman" w:hAnsi="Times New Roman" w:cs="Times New Roman"/>
          <w:bCs/>
          <w:sz w:val="28"/>
          <w:szCs w:val="28"/>
        </w:rPr>
        <w:t>О рабочей группе по приему и проверке документов, представляемых в Территориальную избирательную комиссию Ворошиловского района города Ростова-на-Дону для уведомления о выдвижении и для регистрации кандидатов при проведении выборов депутатов Законодательного Собрания Ростовской области седьмого созыва</w:t>
      </w:r>
      <w:r w:rsidRPr="0069762C">
        <w:rPr>
          <w:rFonts w:ascii="Times New Roman" w:hAnsi="Times New Roman" w:cs="Times New Roman"/>
          <w:sz w:val="28"/>
          <w:szCs w:val="28"/>
        </w:rPr>
        <w:t>»</w:t>
      </w:r>
      <w:r w:rsidRPr="0069762C">
        <w:rPr>
          <w:rFonts w:ascii="Times New Roman" w:hAnsi="Times New Roman" w:cs="Times New Roman"/>
          <w:sz w:val="28"/>
          <w:szCs w:val="28"/>
        </w:rPr>
        <w:t>.</w:t>
      </w:r>
    </w:p>
    <w:p w14:paraId="0F5C978B" w14:textId="4F564F71" w:rsidR="0032118D" w:rsidRPr="0069762C" w:rsidRDefault="0032118D" w:rsidP="0069762C">
      <w:pPr>
        <w:pStyle w:val="ConsNonformat"/>
        <w:numPr>
          <w:ilvl w:val="0"/>
          <w:numId w:val="2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62C">
        <w:rPr>
          <w:rFonts w:ascii="Times New Roman" w:hAnsi="Times New Roman" w:cs="Times New Roman"/>
          <w:sz w:val="28"/>
          <w:szCs w:val="28"/>
        </w:rPr>
        <w:t>Разместить настоящее постановление на официальных сайтах Территориальной избирательной комиссии Ворошиловского города Ростова-на-Дону</w:t>
      </w:r>
      <w:r w:rsidRPr="0069762C">
        <w:rPr>
          <w:rFonts w:ascii="Times New Roman" w:hAnsi="Times New Roman" w:cs="Times New Roman"/>
          <w:sz w:val="28"/>
          <w:szCs w:val="28"/>
        </w:rPr>
        <w:t xml:space="preserve"> и</w:t>
      </w:r>
      <w:r w:rsidRPr="0069762C">
        <w:rPr>
          <w:rFonts w:ascii="Times New Roman" w:hAnsi="Times New Roman" w:cs="Times New Roman"/>
          <w:sz w:val="28"/>
          <w:szCs w:val="28"/>
        </w:rPr>
        <w:t xml:space="preserve"> Окружн</w:t>
      </w:r>
      <w:r w:rsidRPr="0069762C">
        <w:rPr>
          <w:rFonts w:ascii="Times New Roman" w:hAnsi="Times New Roman" w:cs="Times New Roman"/>
          <w:sz w:val="28"/>
          <w:szCs w:val="28"/>
        </w:rPr>
        <w:t>ой</w:t>
      </w:r>
      <w:r w:rsidRPr="0069762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Pr="0069762C">
        <w:rPr>
          <w:rFonts w:ascii="Times New Roman" w:hAnsi="Times New Roman" w:cs="Times New Roman"/>
          <w:sz w:val="28"/>
          <w:szCs w:val="28"/>
        </w:rPr>
        <w:t>ой</w:t>
      </w:r>
      <w:r w:rsidRPr="0069762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Pr="0069762C">
        <w:rPr>
          <w:rFonts w:ascii="Times New Roman" w:hAnsi="Times New Roman" w:cs="Times New Roman"/>
          <w:sz w:val="28"/>
          <w:szCs w:val="28"/>
        </w:rPr>
        <w:t>и</w:t>
      </w:r>
      <w:r w:rsidRPr="0069762C">
        <w:rPr>
          <w:rFonts w:ascii="Times New Roman" w:hAnsi="Times New Roman" w:cs="Times New Roman"/>
          <w:sz w:val="28"/>
          <w:szCs w:val="28"/>
        </w:rPr>
        <w:t xml:space="preserve"> по Ворошиловскому (</w:t>
      </w:r>
      <w:hyperlink r:id="rId9" w:history="1">
        <w:r w:rsidRPr="0069762C">
          <w:rPr>
            <w:rFonts w:ascii="Times New Roman" w:hAnsi="Times New Roman" w:cs="Times New Roman"/>
            <w:sz w:val="28"/>
            <w:szCs w:val="28"/>
          </w:rPr>
          <w:t>западному</w:t>
        </w:r>
      </w:hyperlink>
      <w:r w:rsidRPr="0069762C">
        <w:rPr>
          <w:rFonts w:ascii="Times New Roman" w:hAnsi="Times New Roman" w:cs="Times New Roman"/>
          <w:sz w:val="28"/>
          <w:szCs w:val="28"/>
        </w:rPr>
        <w:t xml:space="preserve">) одномандатному избирательному округу </w:t>
      </w:r>
      <w:hyperlink r:id="rId10" w:history="1">
        <w:r w:rsidRPr="0069762C">
          <w:rPr>
            <w:rFonts w:ascii="Times New Roman" w:hAnsi="Times New Roman" w:cs="Times New Roman"/>
            <w:sz w:val="28"/>
            <w:szCs w:val="28"/>
          </w:rPr>
          <w:t>№ 30</w:t>
        </w:r>
      </w:hyperlink>
      <w:r w:rsidRPr="0069762C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69762C">
        <w:rPr>
          <w:rFonts w:ascii="Times New Roman" w:hAnsi="Times New Roman" w:cs="Times New Roman"/>
          <w:sz w:val="28"/>
          <w:szCs w:val="28"/>
        </w:rPr>
        <w:t>.</w:t>
      </w:r>
    </w:p>
    <w:p w14:paraId="587F20B1" w14:textId="02A6C86E" w:rsidR="0032118D" w:rsidRPr="0069762C" w:rsidRDefault="0032118D" w:rsidP="0069762C">
      <w:pPr>
        <w:pStyle w:val="ConsNonformat"/>
        <w:numPr>
          <w:ilvl w:val="0"/>
          <w:numId w:val="2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62C">
        <w:rPr>
          <w:rFonts w:ascii="Times New Roman" w:hAnsi="Times New Roman" w:cs="Times New Roman"/>
          <w:sz w:val="28"/>
          <w:szCs w:val="28"/>
        </w:rPr>
        <w:t>Контроль за выполнением настоящего постановления возложить на председателя Территориальной избирательной комиссии</w:t>
      </w:r>
      <w:r w:rsidRPr="006976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9762C">
        <w:rPr>
          <w:rFonts w:ascii="Times New Roman" w:hAnsi="Times New Roman" w:cs="Times New Roman"/>
          <w:sz w:val="28"/>
          <w:szCs w:val="28"/>
        </w:rPr>
        <w:t>Ворошиловского района города Ростова-на-Дону</w:t>
      </w:r>
      <w:r w:rsidRPr="006976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9762C">
        <w:rPr>
          <w:rFonts w:ascii="Times New Roman" w:hAnsi="Times New Roman" w:cs="Times New Roman"/>
          <w:sz w:val="28"/>
          <w:szCs w:val="28"/>
        </w:rPr>
        <w:t>Колупаева В.А.</w:t>
      </w:r>
    </w:p>
    <w:p w14:paraId="67B223DB" w14:textId="77777777" w:rsidR="007E0553" w:rsidRPr="0069762C" w:rsidRDefault="007E0553" w:rsidP="0069762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81666AB" w14:textId="77777777" w:rsidR="000654C6" w:rsidRPr="0069762C" w:rsidRDefault="000654C6" w:rsidP="0069762C">
      <w:pPr>
        <w:spacing w:after="0"/>
        <w:rPr>
          <w:rFonts w:ascii="Times New Roman" w:hAnsi="Times New Roman"/>
          <w:sz w:val="28"/>
          <w:szCs w:val="28"/>
        </w:rPr>
      </w:pPr>
    </w:p>
    <w:p w14:paraId="4E6D8D5B" w14:textId="77777777" w:rsidR="0049490E" w:rsidRPr="0069762C" w:rsidRDefault="003C6AFC" w:rsidP="0069762C">
      <w:pPr>
        <w:spacing w:after="0"/>
        <w:rPr>
          <w:rFonts w:ascii="Times New Roman" w:hAnsi="Times New Roman"/>
          <w:sz w:val="28"/>
          <w:szCs w:val="28"/>
        </w:rPr>
      </w:pPr>
      <w:r w:rsidRPr="0069762C">
        <w:rPr>
          <w:rFonts w:ascii="Times New Roman" w:hAnsi="Times New Roman"/>
          <w:sz w:val="28"/>
          <w:szCs w:val="28"/>
        </w:rPr>
        <w:t>Председатель комиссии</w:t>
      </w:r>
      <w:r w:rsidRPr="0069762C">
        <w:rPr>
          <w:rFonts w:ascii="Times New Roman" w:hAnsi="Times New Roman"/>
          <w:sz w:val="28"/>
          <w:szCs w:val="28"/>
        </w:rPr>
        <w:tab/>
      </w:r>
      <w:r w:rsidRPr="0069762C">
        <w:rPr>
          <w:rFonts w:ascii="Times New Roman" w:hAnsi="Times New Roman"/>
          <w:sz w:val="28"/>
          <w:szCs w:val="28"/>
        </w:rPr>
        <w:tab/>
      </w:r>
      <w:r w:rsidRPr="0069762C">
        <w:rPr>
          <w:rFonts w:ascii="Times New Roman" w:hAnsi="Times New Roman"/>
          <w:sz w:val="28"/>
          <w:szCs w:val="28"/>
        </w:rPr>
        <w:tab/>
      </w:r>
      <w:r w:rsidRPr="0069762C">
        <w:rPr>
          <w:rFonts w:ascii="Times New Roman" w:hAnsi="Times New Roman"/>
          <w:sz w:val="28"/>
          <w:szCs w:val="28"/>
        </w:rPr>
        <w:tab/>
      </w:r>
      <w:r w:rsidRPr="0069762C">
        <w:rPr>
          <w:rFonts w:ascii="Times New Roman" w:hAnsi="Times New Roman"/>
          <w:sz w:val="28"/>
          <w:szCs w:val="28"/>
        </w:rPr>
        <w:tab/>
      </w:r>
      <w:r w:rsidRPr="0069762C">
        <w:rPr>
          <w:rFonts w:ascii="Times New Roman" w:hAnsi="Times New Roman"/>
          <w:sz w:val="28"/>
          <w:szCs w:val="28"/>
        </w:rPr>
        <w:tab/>
      </w:r>
      <w:r w:rsidRPr="0069762C">
        <w:rPr>
          <w:rFonts w:ascii="Times New Roman" w:hAnsi="Times New Roman"/>
          <w:sz w:val="28"/>
          <w:szCs w:val="28"/>
        </w:rPr>
        <w:tab/>
      </w:r>
      <w:r w:rsidR="000654C6" w:rsidRPr="0069762C">
        <w:rPr>
          <w:rFonts w:ascii="Times New Roman" w:hAnsi="Times New Roman"/>
          <w:sz w:val="28"/>
          <w:szCs w:val="28"/>
        </w:rPr>
        <w:t>В</w:t>
      </w:r>
      <w:r w:rsidR="0049490E" w:rsidRPr="0069762C">
        <w:rPr>
          <w:rFonts w:ascii="Times New Roman" w:hAnsi="Times New Roman"/>
          <w:sz w:val="28"/>
          <w:szCs w:val="28"/>
        </w:rPr>
        <w:t>.А.</w:t>
      </w:r>
      <w:r w:rsidR="00AB6567" w:rsidRPr="0069762C">
        <w:rPr>
          <w:rFonts w:ascii="Times New Roman" w:hAnsi="Times New Roman"/>
          <w:sz w:val="28"/>
          <w:szCs w:val="28"/>
        </w:rPr>
        <w:t xml:space="preserve"> </w:t>
      </w:r>
      <w:r w:rsidR="000654C6" w:rsidRPr="0069762C">
        <w:rPr>
          <w:rFonts w:ascii="Times New Roman" w:hAnsi="Times New Roman"/>
          <w:sz w:val="28"/>
          <w:szCs w:val="28"/>
        </w:rPr>
        <w:t>Колупаев</w:t>
      </w:r>
    </w:p>
    <w:p w14:paraId="098CB327" w14:textId="77777777" w:rsidR="000654C6" w:rsidRPr="0069762C" w:rsidRDefault="000654C6" w:rsidP="0069762C">
      <w:pPr>
        <w:spacing w:after="0"/>
        <w:rPr>
          <w:rFonts w:ascii="Times New Roman" w:hAnsi="Times New Roman"/>
          <w:sz w:val="28"/>
          <w:szCs w:val="28"/>
        </w:rPr>
      </w:pPr>
    </w:p>
    <w:p w14:paraId="75C1A200" w14:textId="77777777" w:rsidR="000654C6" w:rsidRPr="0069762C" w:rsidRDefault="000654C6" w:rsidP="0069762C">
      <w:pPr>
        <w:spacing w:after="0"/>
        <w:rPr>
          <w:rFonts w:ascii="Times New Roman" w:hAnsi="Times New Roman"/>
          <w:sz w:val="28"/>
          <w:szCs w:val="28"/>
        </w:rPr>
      </w:pPr>
    </w:p>
    <w:p w14:paraId="4199685B" w14:textId="13DDF2FF" w:rsidR="00FD68C7" w:rsidRPr="0069762C" w:rsidRDefault="003C6AFC" w:rsidP="0069762C">
      <w:pPr>
        <w:spacing w:after="0"/>
        <w:rPr>
          <w:rFonts w:ascii="Times New Roman" w:hAnsi="Times New Roman"/>
          <w:sz w:val="28"/>
          <w:szCs w:val="28"/>
        </w:rPr>
      </w:pPr>
      <w:r w:rsidRPr="0069762C">
        <w:rPr>
          <w:rFonts w:ascii="Times New Roman" w:hAnsi="Times New Roman"/>
          <w:sz w:val="28"/>
          <w:szCs w:val="28"/>
        </w:rPr>
        <w:t>Секретарь комиссии</w:t>
      </w:r>
      <w:r w:rsidRPr="0069762C">
        <w:rPr>
          <w:rFonts w:ascii="Times New Roman" w:hAnsi="Times New Roman"/>
          <w:sz w:val="28"/>
          <w:szCs w:val="28"/>
        </w:rPr>
        <w:tab/>
      </w:r>
      <w:r w:rsidRPr="0069762C">
        <w:rPr>
          <w:rFonts w:ascii="Times New Roman" w:hAnsi="Times New Roman"/>
          <w:sz w:val="28"/>
          <w:szCs w:val="28"/>
        </w:rPr>
        <w:tab/>
      </w:r>
      <w:r w:rsidRPr="0069762C">
        <w:rPr>
          <w:rFonts w:ascii="Times New Roman" w:hAnsi="Times New Roman"/>
          <w:sz w:val="28"/>
          <w:szCs w:val="28"/>
        </w:rPr>
        <w:tab/>
      </w:r>
      <w:r w:rsidRPr="0069762C">
        <w:rPr>
          <w:rFonts w:ascii="Times New Roman" w:hAnsi="Times New Roman"/>
          <w:sz w:val="28"/>
          <w:szCs w:val="28"/>
        </w:rPr>
        <w:tab/>
      </w:r>
      <w:r w:rsidRPr="0069762C">
        <w:rPr>
          <w:rFonts w:ascii="Times New Roman" w:hAnsi="Times New Roman"/>
          <w:sz w:val="28"/>
          <w:szCs w:val="28"/>
        </w:rPr>
        <w:tab/>
      </w:r>
      <w:r w:rsidRPr="0069762C">
        <w:rPr>
          <w:rFonts w:ascii="Times New Roman" w:hAnsi="Times New Roman"/>
          <w:sz w:val="28"/>
          <w:szCs w:val="28"/>
        </w:rPr>
        <w:tab/>
      </w:r>
      <w:r w:rsidRPr="0069762C">
        <w:rPr>
          <w:rFonts w:ascii="Times New Roman" w:hAnsi="Times New Roman"/>
          <w:sz w:val="28"/>
          <w:szCs w:val="28"/>
        </w:rPr>
        <w:tab/>
      </w:r>
      <w:r w:rsidRPr="0069762C">
        <w:rPr>
          <w:rFonts w:ascii="Times New Roman" w:hAnsi="Times New Roman"/>
          <w:sz w:val="28"/>
          <w:szCs w:val="28"/>
        </w:rPr>
        <w:tab/>
      </w:r>
      <w:r w:rsidR="008C776A" w:rsidRPr="0069762C">
        <w:rPr>
          <w:rFonts w:ascii="Times New Roman" w:hAnsi="Times New Roman"/>
          <w:sz w:val="28"/>
          <w:szCs w:val="28"/>
        </w:rPr>
        <w:t>О.Т. Скачкова</w:t>
      </w:r>
    </w:p>
    <w:sectPr w:rsidR="00FD68C7" w:rsidRPr="0069762C" w:rsidSect="00BE56B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B488" w14:textId="77777777" w:rsidR="00144245" w:rsidRDefault="00144245" w:rsidP="00F65BEB">
      <w:pPr>
        <w:spacing w:after="0" w:line="240" w:lineRule="auto"/>
      </w:pPr>
      <w:r>
        <w:separator/>
      </w:r>
    </w:p>
  </w:endnote>
  <w:endnote w:type="continuationSeparator" w:id="0">
    <w:p w14:paraId="1FE982F9" w14:textId="77777777" w:rsidR="00144245" w:rsidRDefault="00144245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2B6C8" w14:textId="77777777" w:rsidR="00144245" w:rsidRDefault="00144245" w:rsidP="00F65BEB">
      <w:pPr>
        <w:spacing w:after="0" w:line="240" w:lineRule="auto"/>
      </w:pPr>
      <w:r>
        <w:separator/>
      </w:r>
    </w:p>
  </w:footnote>
  <w:footnote w:type="continuationSeparator" w:id="0">
    <w:p w14:paraId="2B9F523C" w14:textId="77777777" w:rsidR="00144245" w:rsidRDefault="00144245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36B0F"/>
    <w:multiLevelType w:val="hybridMultilevel"/>
    <w:tmpl w:val="7660BE12"/>
    <w:lvl w:ilvl="0" w:tplc="086A04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042737">
    <w:abstractNumId w:val="6"/>
  </w:num>
  <w:num w:numId="2" w16cid:durableId="1246720130">
    <w:abstractNumId w:val="0"/>
  </w:num>
  <w:num w:numId="3" w16cid:durableId="1341423034">
    <w:abstractNumId w:val="18"/>
  </w:num>
  <w:num w:numId="4" w16cid:durableId="1982078333">
    <w:abstractNumId w:val="13"/>
  </w:num>
  <w:num w:numId="5" w16cid:durableId="261187637">
    <w:abstractNumId w:val="8"/>
  </w:num>
  <w:num w:numId="6" w16cid:durableId="1386950332">
    <w:abstractNumId w:val="4"/>
  </w:num>
  <w:num w:numId="7" w16cid:durableId="1832023127">
    <w:abstractNumId w:val="2"/>
  </w:num>
  <w:num w:numId="8" w16cid:durableId="66536338">
    <w:abstractNumId w:val="19"/>
  </w:num>
  <w:num w:numId="9" w16cid:durableId="376853593">
    <w:abstractNumId w:val="20"/>
  </w:num>
  <w:num w:numId="10" w16cid:durableId="929317033">
    <w:abstractNumId w:val="7"/>
  </w:num>
  <w:num w:numId="11" w16cid:durableId="1188132184">
    <w:abstractNumId w:val="12"/>
  </w:num>
  <w:num w:numId="12" w16cid:durableId="1688562636">
    <w:abstractNumId w:val="1"/>
  </w:num>
  <w:num w:numId="13" w16cid:durableId="887647575">
    <w:abstractNumId w:val="11"/>
  </w:num>
  <w:num w:numId="14" w16cid:durableId="1285575586">
    <w:abstractNumId w:val="10"/>
  </w:num>
  <w:num w:numId="15" w16cid:durableId="1905990952">
    <w:abstractNumId w:val="15"/>
  </w:num>
  <w:num w:numId="16" w16cid:durableId="1500653286">
    <w:abstractNumId w:val="16"/>
  </w:num>
  <w:num w:numId="17" w16cid:durableId="13264665">
    <w:abstractNumId w:val="17"/>
  </w:num>
  <w:num w:numId="18" w16cid:durableId="2100983743">
    <w:abstractNumId w:val="9"/>
  </w:num>
  <w:num w:numId="19" w16cid:durableId="364789827">
    <w:abstractNumId w:val="5"/>
  </w:num>
  <w:num w:numId="20" w16cid:durableId="540284432">
    <w:abstractNumId w:val="3"/>
  </w:num>
  <w:num w:numId="21" w16cid:durableId="952829278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18D3"/>
    <w:rsid w:val="000874D2"/>
    <w:rsid w:val="000A1B11"/>
    <w:rsid w:val="000A5F72"/>
    <w:rsid w:val="000B5C6A"/>
    <w:rsid w:val="000D1DB5"/>
    <w:rsid w:val="000D1FC2"/>
    <w:rsid w:val="001041D0"/>
    <w:rsid w:val="00104D8B"/>
    <w:rsid w:val="001145BC"/>
    <w:rsid w:val="0011563D"/>
    <w:rsid w:val="00125A91"/>
    <w:rsid w:val="001426F5"/>
    <w:rsid w:val="0014424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970B4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1E7F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4DFD"/>
    <w:rsid w:val="002D682B"/>
    <w:rsid w:val="002E1879"/>
    <w:rsid w:val="002E22E8"/>
    <w:rsid w:val="002E3144"/>
    <w:rsid w:val="002F3E88"/>
    <w:rsid w:val="0032118D"/>
    <w:rsid w:val="00322A39"/>
    <w:rsid w:val="00330B32"/>
    <w:rsid w:val="00330E92"/>
    <w:rsid w:val="0033298C"/>
    <w:rsid w:val="003370E2"/>
    <w:rsid w:val="0034282D"/>
    <w:rsid w:val="00344A62"/>
    <w:rsid w:val="00350677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6A32"/>
    <w:rsid w:val="003B62DA"/>
    <w:rsid w:val="003B790F"/>
    <w:rsid w:val="003C6AFC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CA9"/>
    <w:rsid w:val="004A32B5"/>
    <w:rsid w:val="004A66A9"/>
    <w:rsid w:val="004B3DA6"/>
    <w:rsid w:val="004B3F14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15CB8"/>
    <w:rsid w:val="00515F6B"/>
    <w:rsid w:val="00536BAB"/>
    <w:rsid w:val="00540C2E"/>
    <w:rsid w:val="005414F5"/>
    <w:rsid w:val="00545925"/>
    <w:rsid w:val="005478F3"/>
    <w:rsid w:val="00551A49"/>
    <w:rsid w:val="00552EE8"/>
    <w:rsid w:val="0055353C"/>
    <w:rsid w:val="00555DC2"/>
    <w:rsid w:val="005622D7"/>
    <w:rsid w:val="005627FA"/>
    <w:rsid w:val="00563204"/>
    <w:rsid w:val="005667D2"/>
    <w:rsid w:val="00571836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57DA"/>
    <w:rsid w:val="005D5EC8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5CCD"/>
    <w:rsid w:val="00640B9B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481F"/>
    <w:rsid w:val="00695F7F"/>
    <w:rsid w:val="0069653B"/>
    <w:rsid w:val="00696994"/>
    <w:rsid w:val="0069762C"/>
    <w:rsid w:val="006A51FA"/>
    <w:rsid w:val="006A522E"/>
    <w:rsid w:val="006A59D6"/>
    <w:rsid w:val="006B1ACC"/>
    <w:rsid w:val="006B4BF9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51A3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5E0C"/>
    <w:rsid w:val="007E0553"/>
    <w:rsid w:val="007E095C"/>
    <w:rsid w:val="007E230F"/>
    <w:rsid w:val="007E47E4"/>
    <w:rsid w:val="007E7446"/>
    <w:rsid w:val="007E7D6D"/>
    <w:rsid w:val="007F0F79"/>
    <w:rsid w:val="007F22A0"/>
    <w:rsid w:val="007F24C4"/>
    <w:rsid w:val="007F42C5"/>
    <w:rsid w:val="007F54B4"/>
    <w:rsid w:val="007F555A"/>
    <w:rsid w:val="008002F7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C776A"/>
    <w:rsid w:val="008E0715"/>
    <w:rsid w:val="008F2E9F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1FE"/>
    <w:rsid w:val="00944653"/>
    <w:rsid w:val="00945A03"/>
    <w:rsid w:val="00953671"/>
    <w:rsid w:val="00961B8F"/>
    <w:rsid w:val="00964128"/>
    <w:rsid w:val="00972EE8"/>
    <w:rsid w:val="0098724F"/>
    <w:rsid w:val="00990FBB"/>
    <w:rsid w:val="00991C9E"/>
    <w:rsid w:val="009A0481"/>
    <w:rsid w:val="009A0B26"/>
    <w:rsid w:val="009A1931"/>
    <w:rsid w:val="009A21EA"/>
    <w:rsid w:val="009B2B38"/>
    <w:rsid w:val="009B55C1"/>
    <w:rsid w:val="009C15E6"/>
    <w:rsid w:val="009C4FF8"/>
    <w:rsid w:val="009C558B"/>
    <w:rsid w:val="009C76E4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0CE8"/>
    <w:rsid w:val="00A169F0"/>
    <w:rsid w:val="00A16D6C"/>
    <w:rsid w:val="00A22A62"/>
    <w:rsid w:val="00A30DE1"/>
    <w:rsid w:val="00A31A7B"/>
    <w:rsid w:val="00A31D38"/>
    <w:rsid w:val="00A33224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0E7E"/>
    <w:rsid w:val="00AE7D07"/>
    <w:rsid w:val="00AF16A7"/>
    <w:rsid w:val="00AF5B07"/>
    <w:rsid w:val="00B03921"/>
    <w:rsid w:val="00B03B1E"/>
    <w:rsid w:val="00B10D5C"/>
    <w:rsid w:val="00B1551E"/>
    <w:rsid w:val="00B23D75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D273E"/>
    <w:rsid w:val="00BD4E19"/>
    <w:rsid w:val="00BE5455"/>
    <w:rsid w:val="00BE56BD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E346B"/>
    <w:rsid w:val="00CF4E48"/>
    <w:rsid w:val="00CF5F79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A7D88"/>
    <w:rsid w:val="00DB0862"/>
    <w:rsid w:val="00DB46F7"/>
    <w:rsid w:val="00DB4CFC"/>
    <w:rsid w:val="00DC6055"/>
    <w:rsid w:val="00DD0A68"/>
    <w:rsid w:val="00DD1C33"/>
    <w:rsid w:val="00DD4C39"/>
    <w:rsid w:val="00DD50CD"/>
    <w:rsid w:val="00DE0645"/>
    <w:rsid w:val="00DE3614"/>
    <w:rsid w:val="00DF0618"/>
    <w:rsid w:val="00DF0FA9"/>
    <w:rsid w:val="00DF784B"/>
    <w:rsid w:val="00E00388"/>
    <w:rsid w:val="00E0664B"/>
    <w:rsid w:val="00E06B08"/>
    <w:rsid w:val="00E1381C"/>
    <w:rsid w:val="00E15B61"/>
    <w:rsid w:val="00E217B3"/>
    <w:rsid w:val="00E24B1A"/>
    <w:rsid w:val="00E25C3A"/>
    <w:rsid w:val="00E273D9"/>
    <w:rsid w:val="00E27AFC"/>
    <w:rsid w:val="00E36AC9"/>
    <w:rsid w:val="00E45A47"/>
    <w:rsid w:val="00E517A6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3A51"/>
    <w:rsid w:val="00EC740F"/>
    <w:rsid w:val="00ED5159"/>
    <w:rsid w:val="00ED5395"/>
    <w:rsid w:val="00EE3F52"/>
    <w:rsid w:val="00F01A87"/>
    <w:rsid w:val="00F10566"/>
    <w:rsid w:val="00F14E26"/>
    <w:rsid w:val="00F22AE9"/>
    <w:rsid w:val="00F253CA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3DEB"/>
    <w:rsid w:val="00FC42A9"/>
    <w:rsid w:val="00FD0D53"/>
    <w:rsid w:val="00FD1C3A"/>
    <w:rsid w:val="00FD26E9"/>
    <w:rsid w:val="00FD44E8"/>
    <w:rsid w:val="00FD68C7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EF0FBC"/>
  <w15:chartTrackingRefBased/>
  <w15:docId w15:val="{D22139DF-A1B1-444C-AAF9-12EB7D0FB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oik30.ikro.ru/about-us/opisanie-okrug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ik30.ikro.ru/about-us/opisanie-okrug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DAE00-F3AA-45BC-BF6C-12608EB62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3946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5</cp:revision>
  <cp:lastPrinted>2023-07-03T08:25:00Z</cp:lastPrinted>
  <dcterms:created xsi:type="dcterms:W3CDTF">2023-07-03T08:27:00Z</dcterms:created>
  <dcterms:modified xsi:type="dcterms:W3CDTF">2026-07-08T12:06:00Z</dcterms:modified>
</cp:coreProperties>
</file>