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5837" w:rsidRDefault="006D7413" w:rsidP="00D25837">
      <w:pPr>
        <w:pStyle w:val="2"/>
        <w:ind w:left="0" w:right="-2"/>
        <w:rPr>
          <w:b/>
        </w:rPr>
      </w:pPr>
      <w:r>
        <w:rPr>
          <w:noProof/>
        </w:rPr>
        <w:drawing>
          <wp:inline distT="0" distB="0" distL="0" distR="0">
            <wp:extent cx="516890" cy="516890"/>
            <wp:effectExtent l="0" t="0" r="0" b="0"/>
            <wp:docPr id="1" name="Рисунок 2" descr="Описание: Описание: Описание: Описание: E:\герб Р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Описание: Описание: Описание: E:\герб РО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516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5837" w:rsidRDefault="00D25837" w:rsidP="00D25837">
      <w:pPr>
        <w:pStyle w:val="2"/>
        <w:ind w:left="0" w:right="-2"/>
        <w:rPr>
          <w:b/>
        </w:rPr>
      </w:pPr>
      <w:r>
        <w:rPr>
          <w:sz w:val="4"/>
          <w:szCs w:val="4"/>
        </w:rPr>
        <w:br w:type="textWrapping" w:clear="all"/>
      </w:r>
      <w:r>
        <w:rPr>
          <w:b/>
        </w:rPr>
        <w:t>ИЗБИРАТЕЛЬНАЯ КОМИССИЯ</w:t>
      </w:r>
    </w:p>
    <w:p w:rsidR="00D25837" w:rsidRDefault="00D25837" w:rsidP="00D25837">
      <w:pPr>
        <w:ind w:right="-2"/>
        <w:rPr>
          <w:b/>
        </w:rPr>
      </w:pPr>
      <w:r>
        <w:rPr>
          <w:b/>
        </w:rPr>
        <w:t>РОСТОВСКОЙ ОБЛАСТИ</w:t>
      </w:r>
    </w:p>
    <w:p w:rsidR="00D25837" w:rsidRDefault="00D25837" w:rsidP="00D25837">
      <w:pPr>
        <w:pStyle w:val="1"/>
      </w:pPr>
      <w:r>
        <w:t>ПОСТАНОВЛЕНИЕ</w:t>
      </w:r>
    </w:p>
    <w:tbl>
      <w:tblPr>
        <w:tblStyle w:val="ac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7D408A" w:rsidTr="007D408A">
        <w:tc>
          <w:tcPr>
            <w:tcW w:w="4785" w:type="dxa"/>
            <w:hideMark/>
          </w:tcPr>
          <w:p w:rsidR="007D408A" w:rsidRDefault="007D408A" w:rsidP="00BA29D9">
            <w:pPr>
              <w:jc w:val="both"/>
              <w:rPr>
                <w:szCs w:val="24"/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="00BA29D9">
              <w:rPr>
                <w:lang w:eastAsia="en-US"/>
              </w:rPr>
              <w:t xml:space="preserve">       26 июня </w:t>
            </w:r>
            <w:r w:rsidR="004C51FA">
              <w:rPr>
                <w:lang w:val="en-US" w:eastAsia="en-US"/>
              </w:rPr>
              <w:t>202</w:t>
            </w:r>
            <w:r w:rsidR="00FB5E1B">
              <w:rPr>
                <w:lang w:eastAsia="en-US"/>
              </w:rPr>
              <w:t>6</w:t>
            </w:r>
            <w:r w:rsidR="004C51FA">
              <w:rPr>
                <w:lang w:val="en-US" w:eastAsia="en-US"/>
              </w:rPr>
              <w:t xml:space="preserve"> </w:t>
            </w:r>
            <w:r>
              <w:rPr>
                <w:lang w:eastAsia="en-US"/>
              </w:rPr>
              <w:t>г.</w:t>
            </w:r>
          </w:p>
        </w:tc>
        <w:tc>
          <w:tcPr>
            <w:tcW w:w="4786" w:type="dxa"/>
            <w:hideMark/>
          </w:tcPr>
          <w:p w:rsidR="007D408A" w:rsidRPr="00BA29D9" w:rsidRDefault="00BA29D9" w:rsidP="00BA29D9">
            <w:pPr>
              <w:rPr>
                <w:szCs w:val="24"/>
                <w:lang w:eastAsia="en-US"/>
              </w:rPr>
            </w:pPr>
            <w:r>
              <w:rPr>
                <w:lang w:eastAsia="en-US"/>
              </w:rPr>
              <w:t xml:space="preserve">                        </w:t>
            </w:r>
            <w:bookmarkStart w:id="0" w:name="_GoBack"/>
            <w:bookmarkEnd w:id="0"/>
            <w:r w:rsidR="007D408A">
              <w:rPr>
                <w:lang w:eastAsia="en-US"/>
              </w:rPr>
              <w:t xml:space="preserve">№ </w:t>
            </w:r>
            <w:r>
              <w:rPr>
                <w:lang w:eastAsia="en-US"/>
              </w:rPr>
              <w:t>153-16</w:t>
            </w:r>
          </w:p>
        </w:tc>
      </w:tr>
    </w:tbl>
    <w:p w:rsidR="00D25837" w:rsidRDefault="00D25837" w:rsidP="00D25837">
      <w:r>
        <w:t>г. Ростов-на-Дону</w:t>
      </w:r>
    </w:p>
    <w:p w:rsidR="000B5D0C" w:rsidRDefault="000B5D0C" w:rsidP="00D25837"/>
    <w:p w:rsidR="007C167C" w:rsidRDefault="009164BF" w:rsidP="00C778E2">
      <w:pPr>
        <w:tabs>
          <w:tab w:val="left" w:pos="7938"/>
        </w:tabs>
        <w:suppressAutoHyphens/>
        <w:ind w:left="1985" w:right="1416"/>
        <w:jc w:val="both"/>
        <w:rPr>
          <w:b/>
          <w:bCs/>
          <w:szCs w:val="24"/>
        </w:rPr>
      </w:pPr>
      <w:r w:rsidRPr="009164BF">
        <w:rPr>
          <w:b/>
          <w:bCs/>
          <w:szCs w:val="24"/>
        </w:rPr>
        <w:t>О перечнях и формах документов,</w:t>
      </w:r>
      <w:r w:rsidR="00C778E2">
        <w:rPr>
          <w:b/>
          <w:bCs/>
          <w:szCs w:val="24"/>
        </w:rPr>
        <w:t xml:space="preserve"> </w:t>
      </w:r>
      <w:r w:rsidRPr="009164BF">
        <w:rPr>
          <w:b/>
          <w:bCs/>
          <w:szCs w:val="24"/>
        </w:rPr>
        <w:t>представляемых кандидатами</w:t>
      </w:r>
      <w:r w:rsidR="00BE3327">
        <w:rPr>
          <w:b/>
          <w:bCs/>
          <w:szCs w:val="24"/>
        </w:rPr>
        <w:t xml:space="preserve"> и</w:t>
      </w:r>
      <w:r w:rsidR="00C778E2">
        <w:rPr>
          <w:b/>
          <w:bCs/>
          <w:szCs w:val="24"/>
        </w:rPr>
        <w:t xml:space="preserve"> </w:t>
      </w:r>
      <w:r w:rsidR="004176DE">
        <w:rPr>
          <w:b/>
          <w:bCs/>
          <w:szCs w:val="24"/>
        </w:rPr>
        <w:t xml:space="preserve">уполномоченными представителями </w:t>
      </w:r>
      <w:r w:rsidRPr="009164BF">
        <w:rPr>
          <w:b/>
          <w:bCs/>
          <w:szCs w:val="24"/>
        </w:rPr>
        <w:t>избирательны</w:t>
      </w:r>
      <w:r w:rsidR="004176DE">
        <w:rPr>
          <w:b/>
          <w:bCs/>
          <w:szCs w:val="24"/>
        </w:rPr>
        <w:t>х</w:t>
      </w:r>
      <w:r w:rsidRPr="009164BF">
        <w:rPr>
          <w:b/>
          <w:bCs/>
          <w:szCs w:val="24"/>
        </w:rPr>
        <w:t xml:space="preserve"> объединени</w:t>
      </w:r>
      <w:r w:rsidR="004176DE">
        <w:rPr>
          <w:b/>
          <w:bCs/>
          <w:szCs w:val="24"/>
        </w:rPr>
        <w:t>й</w:t>
      </w:r>
      <w:r w:rsidR="00C778E2">
        <w:rPr>
          <w:b/>
          <w:bCs/>
          <w:szCs w:val="24"/>
        </w:rPr>
        <w:t xml:space="preserve"> </w:t>
      </w:r>
      <w:r w:rsidRPr="009164BF">
        <w:rPr>
          <w:b/>
          <w:bCs/>
          <w:szCs w:val="24"/>
        </w:rPr>
        <w:t xml:space="preserve">в избирательные комиссии при проведении </w:t>
      </w:r>
      <w:r w:rsidR="007C167C">
        <w:rPr>
          <w:b/>
          <w:bCs/>
          <w:szCs w:val="24"/>
        </w:rPr>
        <w:t xml:space="preserve">дополнительных </w:t>
      </w:r>
      <w:r w:rsidRPr="009164BF">
        <w:rPr>
          <w:b/>
          <w:bCs/>
          <w:szCs w:val="24"/>
        </w:rPr>
        <w:t>выборов депутат</w:t>
      </w:r>
      <w:r w:rsidR="00C778E2">
        <w:rPr>
          <w:b/>
          <w:bCs/>
          <w:szCs w:val="24"/>
        </w:rPr>
        <w:t>а</w:t>
      </w:r>
      <w:r w:rsidRPr="009164BF">
        <w:rPr>
          <w:b/>
          <w:bCs/>
          <w:szCs w:val="24"/>
        </w:rPr>
        <w:t xml:space="preserve"> </w:t>
      </w:r>
      <w:r w:rsidR="00D25837">
        <w:rPr>
          <w:b/>
          <w:bCs/>
          <w:szCs w:val="24"/>
        </w:rPr>
        <w:t>Законодательного Соб</w:t>
      </w:r>
      <w:r w:rsidR="009A2264">
        <w:rPr>
          <w:b/>
          <w:bCs/>
          <w:szCs w:val="24"/>
        </w:rPr>
        <w:t>рания Ростовской области седьмого</w:t>
      </w:r>
      <w:r w:rsidR="00D25837">
        <w:rPr>
          <w:b/>
          <w:bCs/>
          <w:szCs w:val="24"/>
        </w:rPr>
        <w:t xml:space="preserve"> созыва</w:t>
      </w:r>
      <w:r w:rsidR="00C778E2">
        <w:rPr>
          <w:b/>
          <w:bCs/>
          <w:szCs w:val="24"/>
        </w:rPr>
        <w:t xml:space="preserve"> по </w:t>
      </w:r>
      <w:r w:rsidR="00FB5E1B">
        <w:rPr>
          <w:b/>
          <w:bCs/>
          <w:szCs w:val="24"/>
        </w:rPr>
        <w:t>Ворошиловскому</w:t>
      </w:r>
      <w:r w:rsidR="00BD5CFC">
        <w:rPr>
          <w:b/>
          <w:bCs/>
          <w:szCs w:val="24"/>
        </w:rPr>
        <w:t xml:space="preserve"> (западному)</w:t>
      </w:r>
      <w:r w:rsidR="00C778E2">
        <w:rPr>
          <w:b/>
          <w:bCs/>
          <w:szCs w:val="24"/>
        </w:rPr>
        <w:t xml:space="preserve"> одномандатному избирательному округу №</w:t>
      </w:r>
      <w:r w:rsidR="00FB5E1B">
        <w:rPr>
          <w:b/>
          <w:bCs/>
          <w:szCs w:val="24"/>
        </w:rPr>
        <w:t xml:space="preserve"> 30</w:t>
      </w:r>
    </w:p>
    <w:p w:rsidR="00162D28" w:rsidRDefault="00162D28" w:rsidP="00162D28">
      <w:pPr>
        <w:suppressAutoHyphens/>
        <w:autoSpaceDE w:val="0"/>
        <w:autoSpaceDN w:val="0"/>
        <w:adjustRightInd w:val="0"/>
        <w:ind w:firstLine="709"/>
        <w:jc w:val="both"/>
      </w:pPr>
    </w:p>
    <w:p w:rsidR="00312E7F" w:rsidRDefault="006E52A2" w:rsidP="00162D28">
      <w:pPr>
        <w:suppressAutoHyphens/>
        <w:autoSpaceDE w:val="0"/>
        <w:autoSpaceDN w:val="0"/>
        <w:adjustRightInd w:val="0"/>
        <w:ind w:firstLine="709"/>
        <w:jc w:val="both"/>
      </w:pPr>
      <w:r w:rsidRPr="009164BF">
        <w:t>В соответствии с пунктом 10</w:t>
      </w:r>
      <w:r>
        <w:t xml:space="preserve"> статьи 23, статьей 33 Федерального закона от 12.06.2002 № 67-ФЗ </w:t>
      </w:r>
      <w:r w:rsidRPr="009164BF">
        <w:t>«Об основных гарантиях избират</w:t>
      </w:r>
      <w:r>
        <w:t xml:space="preserve">ельных прав и права на участие </w:t>
      </w:r>
      <w:r w:rsidRPr="009164BF">
        <w:t>в референдуме граждан Российской Федерации»,</w:t>
      </w:r>
      <w:r w:rsidR="00834E70">
        <w:t xml:space="preserve"> статьей</w:t>
      </w:r>
      <w:r w:rsidRPr="009164BF">
        <w:t xml:space="preserve"> </w:t>
      </w:r>
      <w:r w:rsidR="00834E70">
        <w:t>10 Областного за</w:t>
      </w:r>
      <w:r w:rsidR="00456BE2">
        <w:t>кона от 15.03.2004 № 95-ЗС «Об И</w:t>
      </w:r>
      <w:r w:rsidR="00834E70">
        <w:t xml:space="preserve">збирательной комиссии Ростовской области», </w:t>
      </w:r>
      <w:r>
        <w:t xml:space="preserve">частью 4 статьи 14, частью 14 статьи 21, </w:t>
      </w:r>
      <w:r w:rsidR="00834E70">
        <w:br/>
      </w:r>
      <w:r>
        <w:t>частью 9 статьи 23 Областного закона от 12.05.2016 № 525-ЗС «</w:t>
      </w:r>
      <w:r w:rsidRPr="00CA677D">
        <w:t xml:space="preserve">О выборах </w:t>
      </w:r>
      <w:r w:rsidR="00834E70">
        <w:br/>
      </w:r>
      <w:r w:rsidRPr="00CA677D">
        <w:t>и референдумах в Ростовской области</w:t>
      </w:r>
      <w:r>
        <w:t>»</w:t>
      </w:r>
      <w:r w:rsidR="00162D28">
        <w:t>,</w:t>
      </w:r>
    </w:p>
    <w:p w:rsidR="00162D28" w:rsidRDefault="00162D28" w:rsidP="00162D28">
      <w:pPr>
        <w:suppressAutoHyphens/>
        <w:autoSpaceDE w:val="0"/>
        <w:autoSpaceDN w:val="0"/>
        <w:adjustRightInd w:val="0"/>
        <w:ind w:firstLine="709"/>
        <w:jc w:val="both"/>
      </w:pPr>
    </w:p>
    <w:p w:rsidR="009164BF" w:rsidRPr="009164BF" w:rsidRDefault="009164BF" w:rsidP="00162D28">
      <w:pPr>
        <w:suppressAutoHyphens/>
        <w:autoSpaceDE w:val="0"/>
        <w:autoSpaceDN w:val="0"/>
        <w:adjustRightInd w:val="0"/>
        <w:spacing w:after="240"/>
        <w:ind w:firstLine="709"/>
        <w:jc w:val="both"/>
        <w:rPr>
          <w:caps/>
        </w:rPr>
      </w:pPr>
      <w:r w:rsidRPr="009164BF">
        <w:t xml:space="preserve">Избирательная комиссия Ростовской области </w:t>
      </w:r>
      <w:r w:rsidRPr="009164BF">
        <w:rPr>
          <w:caps/>
        </w:rPr>
        <w:t>постановляет:</w:t>
      </w:r>
    </w:p>
    <w:p w:rsidR="009164BF" w:rsidRPr="009164BF" w:rsidRDefault="009164BF" w:rsidP="004C51FA">
      <w:pPr>
        <w:tabs>
          <w:tab w:val="left" w:pos="9354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</w:pPr>
      <w:r w:rsidRPr="009164BF">
        <w:t>1. </w:t>
      </w:r>
      <w:r w:rsidR="00CA677D">
        <w:t>Утвердить</w:t>
      </w:r>
      <w:r w:rsidRPr="009164BF">
        <w:t>:</w:t>
      </w:r>
    </w:p>
    <w:p w:rsidR="009164BF" w:rsidRPr="009164BF" w:rsidRDefault="009164BF" w:rsidP="004C51FA">
      <w:pPr>
        <w:tabs>
          <w:tab w:val="left" w:pos="9356"/>
        </w:tabs>
        <w:suppressAutoHyphens/>
        <w:spacing w:line="360" w:lineRule="auto"/>
        <w:ind w:right="-2" w:firstLine="709"/>
        <w:jc w:val="both"/>
      </w:pPr>
      <w:r w:rsidRPr="009164BF">
        <w:t>1.1.</w:t>
      </w:r>
      <w:r w:rsidR="00E35143">
        <w:t> </w:t>
      </w:r>
      <w:r w:rsidRPr="009164BF">
        <w:t xml:space="preserve">Перечень документов, представляемых </w:t>
      </w:r>
      <w:r w:rsidR="00AB0AFB">
        <w:t>избирательными объединениями</w:t>
      </w:r>
      <w:r w:rsidR="00162D28">
        <w:t xml:space="preserve"> в И</w:t>
      </w:r>
      <w:r w:rsidRPr="009164BF">
        <w:t>збирательн</w:t>
      </w:r>
      <w:r w:rsidR="00162D28">
        <w:t>ую</w:t>
      </w:r>
      <w:r w:rsidRPr="009164BF">
        <w:t xml:space="preserve"> комисси</w:t>
      </w:r>
      <w:r w:rsidR="00162D28">
        <w:t>ю Ростовской области</w:t>
      </w:r>
      <w:r w:rsidRPr="009164BF">
        <w:t xml:space="preserve"> при проведении </w:t>
      </w:r>
      <w:r w:rsidR="00572B46">
        <w:t xml:space="preserve">дополнительных </w:t>
      </w:r>
      <w:r w:rsidRPr="009164BF">
        <w:t xml:space="preserve">выборов </w:t>
      </w:r>
      <w:r w:rsidR="00E35143" w:rsidRPr="00E35143">
        <w:t>депутат</w:t>
      </w:r>
      <w:r w:rsidR="00C778E2">
        <w:t>а</w:t>
      </w:r>
      <w:r w:rsidR="00E35143" w:rsidRPr="00E35143">
        <w:t xml:space="preserve"> Законодательного Соб</w:t>
      </w:r>
      <w:r w:rsidR="00AB0AFB">
        <w:t>рания Ростовской области седьмого</w:t>
      </w:r>
      <w:r w:rsidR="00E35143" w:rsidRPr="00E35143">
        <w:t xml:space="preserve"> созыва</w:t>
      </w:r>
      <w:r w:rsidR="00C32EC0" w:rsidRPr="00C32EC0">
        <w:rPr>
          <w:b/>
          <w:bCs/>
          <w:szCs w:val="24"/>
        </w:rPr>
        <w:t xml:space="preserve"> </w:t>
      </w:r>
      <w:r w:rsidR="00AB0AFB">
        <w:rPr>
          <w:bCs/>
          <w:szCs w:val="24"/>
        </w:rPr>
        <w:t xml:space="preserve">по </w:t>
      </w:r>
      <w:r w:rsidR="00FB5E1B">
        <w:rPr>
          <w:bCs/>
          <w:szCs w:val="24"/>
        </w:rPr>
        <w:t>Ворошиловскому</w:t>
      </w:r>
      <w:r w:rsidR="00C32EC0" w:rsidRPr="00C32EC0">
        <w:rPr>
          <w:bCs/>
          <w:szCs w:val="24"/>
        </w:rPr>
        <w:t xml:space="preserve"> </w:t>
      </w:r>
      <w:r w:rsidR="00BD5CFC">
        <w:rPr>
          <w:bCs/>
          <w:szCs w:val="24"/>
        </w:rPr>
        <w:t xml:space="preserve">(западному) </w:t>
      </w:r>
      <w:r w:rsidR="00C32EC0" w:rsidRPr="00C32EC0">
        <w:rPr>
          <w:bCs/>
          <w:szCs w:val="24"/>
        </w:rPr>
        <w:t>одноманд</w:t>
      </w:r>
      <w:r w:rsidR="00AB0AFB">
        <w:rPr>
          <w:bCs/>
          <w:szCs w:val="24"/>
        </w:rPr>
        <w:t xml:space="preserve">атному избирательному округу № </w:t>
      </w:r>
      <w:r w:rsidR="00FB5E1B">
        <w:rPr>
          <w:bCs/>
          <w:szCs w:val="24"/>
        </w:rPr>
        <w:t>30</w:t>
      </w:r>
      <w:r w:rsidR="00E35143" w:rsidRPr="00C32EC0">
        <w:t>, с</w:t>
      </w:r>
      <w:r w:rsidR="00E35143">
        <w:t>огласно приложению № 1</w:t>
      </w:r>
      <w:r w:rsidRPr="009164BF">
        <w:t>.</w:t>
      </w:r>
    </w:p>
    <w:p w:rsidR="009164BF" w:rsidRDefault="00E35143" w:rsidP="004C51FA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</w:pPr>
      <w:r w:rsidRPr="009164BF">
        <w:t>1.</w:t>
      </w:r>
      <w:r>
        <w:t>2</w:t>
      </w:r>
      <w:r w:rsidRPr="009164BF">
        <w:t>.</w:t>
      </w:r>
      <w:r>
        <w:t> </w:t>
      </w:r>
      <w:r w:rsidRPr="009164BF">
        <w:t xml:space="preserve">Перечень документов, представляемых </w:t>
      </w:r>
      <w:r>
        <w:t xml:space="preserve">кандидатами </w:t>
      </w:r>
      <w:r>
        <w:br/>
      </w:r>
      <w:r w:rsidRPr="009164BF">
        <w:t xml:space="preserve">в </w:t>
      </w:r>
      <w:r w:rsidR="00162D28">
        <w:t>окружную</w:t>
      </w:r>
      <w:r w:rsidR="00C778E2">
        <w:t xml:space="preserve"> </w:t>
      </w:r>
      <w:r w:rsidRPr="009164BF">
        <w:t>избирательн</w:t>
      </w:r>
      <w:r w:rsidR="00C778E2">
        <w:t>ую комиссию</w:t>
      </w:r>
      <w:r w:rsidRPr="009164BF">
        <w:t xml:space="preserve"> при проведении </w:t>
      </w:r>
      <w:r w:rsidR="00572B46">
        <w:t>дополнительных</w:t>
      </w:r>
      <w:r w:rsidR="00572B46" w:rsidRPr="009164BF">
        <w:t xml:space="preserve"> </w:t>
      </w:r>
      <w:r w:rsidRPr="009164BF">
        <w:t xml:space="preserve">выборов </w:t>
      </w:r>
      <w:r w:rsidRPr="00E35143">
        <w:t>депутат</w:t>
      </w:r>
      <w:r w:rsidR="00C778E2">
        <w:t>а</w:t>
      </w:r>
      <w:r w:rsidRPr="00E35143">
        <w:t xml:space="preserve"> Законодательного Собрания Ростовской области </w:t>
      </w:r>
      <w:r w:rsidR="000116CA">
        <w:t>седьмого</w:t>
      </w:r>
      <w:r w:rsidRPr="00E35143">
        <w:t xml:space="preserve"> </w:t>
      </w:r>
      <w:r w:rsidRPr="00E35143">
        <w:lastRenderedPageBreak/>
        <w:t>созыва</w:t>
      </w:r>
      <w:r w:rsidR="00C32EC0" w:rsidRPr="00C32EC0">
        <w:rPr>
          <w:bCs/>
          <w:szCs w:val="24"/>
        </w:rPr>
        <w:t xml:space="preserve"> </w:t>
      </w:r>
      <w:r w:rsidR="009274C9">
        <w:rPr>
          <w:bCs/>
          <w:szCs w:val="24"/>
        </w:rPr>
        <w:t xml:space="preserve">по </w:t>
      </w:r>
      <w:r w:rsidR="00FB5E1B">
        <w:rPr>
          <w:bCs/>
          <w:szCs w:val="24"/>
        </w:rPr>
        <w:t>Ворошиловскому</w:t>
      </w:r>
      <w:r w:rsidR="00BD5CFC">
        <w:rPr>
          <w:bCs/>
          <w:szCs w:val="24"/>
        </w:rPr>
        <w:t xml:space="preserve"> (западному)</w:t>
      </w:r>
      <w:r w:rsidR="00FB5E1B" w:rsidRPr="00C32EC0">
        <w:rPr>
          <w:bCs/>
          <w:szCs w:val="24"/>
        </w:rPr>
        <w:t xml:space="preserve"> одноманд</w:t>
      </w:r>
      <w:r w:rsidR="00FB5E1B">
        <w:rPr>
          <w:bCs/>
          <w:szCs w:val="24"/>
        </w:rPr>
        <w:t>атному избирательному округу № 30</w:t>
      </w:r>
      <w:r w:rsidR="00AB0AFB" w:rsidRPr="00C32EC0">
        <w:t>,</w:t>
      </w:r>
      <w:r w:rsidRPr="00E35143">
        <w:t xml:space="preserve"> </w:t>
      </w:r>
      <w:r>
        <w:t>согласно приложению № 2</w:t>
      </w:r>
      <w:r w:rsidRPr="009164BF">
        <w:t>.</w:t>
      </w:r>
    </w:p>
    <w:p w:rsidR="00E35143" w:rsidRPr="00FE133E" w:rsidRDefault="00E35143" w:rsidP="004C51FA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</w:pPr>
      <w:r w:rsidRPr="00FE133E">
        <w:t>1.</w:t>
      </w:r>
      <w:r w:rsidR="00572B46" w:rsidRPr="00FE133E">
        <w:t>3</w:t>
      </w:r>
      <w:r w:rsidRPr="00FE133E">
        <w:t>. Форму списка кандидатов</w:t>
      </w:r>
      <w:r w:rsidR="00294AC3" w:rsidRPr="00FE133E">
        <w:t xml:space="preserve"> в депутаты Законодательного Соб</w:t>
      </w:r>
      <w:r w:rsidR="00AB0AFB" w:rsidRPr="00FE133E">
        <w:t>рания Ростовской области седьмого</w:t>
      </w:r>
      <w:r w:rsidR="00294AC3" w:rsidRPr="00FE133E">
        <w:t xml:space="preserve"> созыва,</w:t>
      </w:r>
      <w:r w:rsidR="00540DFF" w:rsidRPr="00FE133E">
        <w:t xml:space="preserve"> </w:t>
      </w:r>
      <w:r w:rsidR="00AB0AFB" w:rsidRPr="00FE133E">
        <w:t>выдвинут</w:t>
      </w:r>
      <w:r w:rsidR="000A3C28" w:rsidRPr="00FE133E">
        <w:t>ых</w:t>
      </w:r>
      <w:r w:rsidR="00540DFF" w:rsidRPr="00FE133E">
        <w:t xml:space="preserve"> избирательным объединением </w:t>
      </w:r>
      <w:r w:rsidRPr="00FE133E">
        <w:t>по</w:t>
      </w:r>
      <w:r w:rsidR="00C778E2" w:rsidRPr="00FE133E">
        <w:t xml:space="preserve"> </w:t>
      </w:r>
      <w:r w:rsidRPr="00FE133E">
        <w:t>одномандатн</w:t>
      </w:r>
      <w:r w:rsidR="00E5785D" w:rsidRPr="00FE133E">
        <w:t>ым</w:t>
      </w:r>
      <w:r w:rsidRPr="00FE133E">
        <w:t xml:space="preserve"> избирательн</w:t>
      </w:r>
      <w:r w:rsidR="00E5785D" w:rsidRPr="00FE133E">
        <w:t>ым</w:t>
      </w:r>
      <w:r w:rsidRPr="00FE133E">
        <w:t xml:space="preserve"> округ</w:t>
      </w:r>
      <w:r w:rsidR="00E5785D" w:rsidRPr="00FE133E">
        <w:t>ам</w:t>
      </w:r>
      <w:r w:rsidRPr="00FE133E">
        <w:t xml:space="preserve">, </w:t>
      </w:r>
      <w:r w:rsidR="00C37CEA" w:rsidRPr="00FE133E">
        <w:br/>
      </w:r>
      <w:r w:rsidR="00294AC3" w:rsidRPr="00FE133E">
        <w:t>на дополнительных выборах депутата Законодательного Соб</w:t>
      </w:r>
      <w:r w:rsidR="00AB0AFB" w:rsidRPr="00FE133E">
        <w:t>рания Ростовской области седьмого</w:t>
      </w:r>
      <w:r w:rsidR="00294AC3" w:rsidRPr="00FE133E">
        <w:t xml:space="preserve"> созыва по</w:t>
      </w:r>
      <w:r w:rsidR="00FE133E" w:rsidRPr="00FE133E">
        <w:t xml:space="preserve"> </w:t>
      </w:r>
      <w:r w:rsidR="00294AC3" w:rsidRPr="00FE133E">
        <w:t>одномандатному избирательному округу</w:t>
      </w:r>
      <w:r w:rsidR="00AB0AFB" w:rsidRPr="00FE133E">
        <w:t>,</w:t>
      </w:r>
      <w:r w:rsidR="00294AC3" w:rsidRPr="00FE133E">
        <w:t xml:space="preserve"> </w:t>
      </w:r>
      <w:r w:rsidRPr="00FE133E">
        <w:t xml:space="preserve">согласно приложению № </w:t>
      </w:r>
      <w:r w:rsidR="00540DFF" w:rsidRPr="00FE133E">
        <w:t>3</w:t>
      </w:r>
      <w:r w:rsidRPr="00FE133E">
        <w:t>.</w:t>
      </w:r>
    </w:p>
    <w:p w:rsidR="00460B0C" w:rsidRPr="00FE133E" w:rsidRDefault="00460B0C" w:rsidP="004C51FA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</w:pPr>
      <w:r w:rsidRPr="00FE133E">
        <w:t>1.</w:t>
      </w:r>
      <w:r w:rsidR="00572B46" w:rsidRPr="00FE133E">
        <w:t>4</w:t>
      </w:r>
      <w:r w:rsidRPr="00FE133E">
        <w:t>.</w:t>
      </w:r>
      <w:r w:rsidR="001A72B8" w:rsidRPr="00FE133E">
        <w:t> </w:t>
      </w:r>
      <w:r w:rsidRPr="00FE133E">
        <w:t>Форму про</w:t>
      </w:r>
      <w:r w:rsidR="001A72B8" w:rsidRPr="00FE133E">
        <w:t xml:space="preserve">токола об итогах сбора подписей избирателей </w:t>
      </w:r>
      <w:r w:rsidR="001A72B8" w:rsidRPr="00FE133E">
        <w:br/>
        <w:t xml:space="preserve">в поддержку выдвижения </w:t>
      </w:r>
      <w:r w:rsidR="00CF284C" w:rsidRPr="00FE133E">
        <w:t xml:space="preserve">избирательным объединением </w:t>
      </w:r>
      <w:r w:rsidR="001A72B8" w:rsidRPr="00FE133E">
        <w:t xml:space="preserve">(самовыдвижения) кандидата </w:t>
      </w:r>
      <w:r w:rsidR="00706B2C">
        <w:t>в</w:t>
      </w:r>
      <w:r w:rsidR="00572B46" w:rsidRPr="00FE133E">
        <w:t xml:space="preserve"> депутат</w:t>
      </w:r>
      <w:r w:rsidR="00706B2C">
        <w:t>ы</w:t>
      </w:r>
      <w:r w:rsidR="00572B46" w:rsidRPr="00FE133E">
        <w:t xml:space="preserve"> Законодательного Соб</w:t>
      </w:r>
      <w:r w:rsidR="00AB0AFB" w:rsidRPr="00FE133E">
        <w:t>рания Ростовской области седьмого</w:t>
      </w:r>
      <w:r w:rsidR="00572B46" w:rsidRPr="00FE133E">
        <w:t xml:space="preserve"> созыва</w:t>
      </w:r>
      <w:r w:rsidR="00D90920" w:rsidRPr="00FE133E">
        <w:t xml:space="preserve"> </w:t>
      </w:r>
      <w:r w:rsidR="00FE133E" w:rsidRPr="00FE133E">
        <w:t>по Ворошиловскому (западному) одномандатному избирательному округу № 30</w:t>
      </w:r>
      <w:r w:rsidR="00A15239" w:rsidRPr="00FE133E">
        <w:t>,</w:t>
      </w:r>
      <w:r w:rsidR="001A72B8" w:rsidRPr="00FE133E">
        <w:t xml:space="preserve"> согласно приложению № </w:t>
      </w:r>
      <w:r w:rsidR="009E03C0" w:rsidRPr="00FE133E">
        <w:t>17</w:t>
      </w:r>
      <w:r w:rsidR="001A72B8" w:rsidRPr="00FE133E">
        <w:t>.</w:t>
      </w:r>
    </w:p>
    <w:p w:rsidR="001A72B8" w:rsidRPr="00FE133E" w:rsidRDefault="008301A7" w:rsidP="004C51FA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</w:pPr>
      <w:r w:rsidRPr="00FE133E">
        <w:t>1.</w:t>
      </w:r>
      <w:r w:rsidR="00EB36DA" w:rsidRPr="00FE133E">
        <w:t>5</w:t>
      </w:r>
      <w:r w:rsidRPr="00FE133E">
        <w:t xml:space="preserve">. Форму списка лиц, осуществлявших сбор подписей избирателей </w:t>
      </w:r>
      <w:r w:rsidRPr="00FE133E">
        <w:br/>
        <w:t xml:space="preserve">в поддержку выдвижения </w:t>
      </w:r>
      <w:r w:rsidR="00CF284C" w:rsidRPr="00FE133E">
        <w:t xml:space="preserve">избирательным объединением </w:t>
      </w:r>
      <w:r w:rsidRPr="00FE133E">
        <w:t xml:space="preserve">(самовыдвижения) </w:t>
      </w:r>
      <w:r w:rsidR="00EB36DA" w:rsidRPr="00FE133E">
        <w:t xml:space="preserve">кандидата </w:t>
      </w:r>
      <w:r w:rsidR="00706B2C">
        <w:t>в</w:t>
      </w:r>
      <w:r w:rsidR="00EB36DA" w:rsidRPr="00FE133E">
        <w:t xml:space="preserve"> депутат</w:t>
      </w:r>
      <w:r w:rsidR="00706B2C">
        <w:t>ы</w:t>
      </w:r>
      <w:r w:rsidR="00EB36DA" w:rsidRPr="00FE133E">
        <w:t xml:space="preserve"> Законодательного Соб</w:t>
      </w:r>
      <w:r w:rsidR="00AB0AFB" w:rsidRPr="00FE133E">
        <w:t>рания Ростовской области седьмого</w:t>
      </w:r>
      <w:r w:rsidR="00EB36DA" w:rsidRPr="00FE133E">
        <w:t xml:space="preserve"> созыва</w:t>
      </w:r>
      <w:r w:rsidR="00D90920" w:rsidRPr="00FE133E">
        <w:t xml:space="preserve"> </w:t>
      </w:r>
      <w:r w:rsidR="00162D28">
        <w:t xml:space="preserve">на дополнительных выборах депутата </w:t>
      </w:r>
      <w:r w:rsidR="00162D28" w:rsidRPr="00FE133E">
        <w:t xml:space="preserve">Законодательного Собрания Ростовской области седьмого созыва </w:t>
      </w:r>
      <w:r w:rsidR="00FE133E" w:rsidRPr="00FE133E">
        <w:t>по Ворошиловскому (западному) одномандатному избирательному округу № 30</w:t>
      </w:r>
      <w:r w:rsidR="00612D98" w:rsidRPr="00FE133E">
        <w:t>,</w:t>
      </w:r>
      <w:r w:rsidRPr="00FE133E">
        <w:t xml:space="preserve"> согласно приложению № </w:t>
      </w:r>
      <w:r w:rsidR="009E03C0" w:rsidRPr="00FE133E">
        <w:t>18</w:t>
      </w:r>
      <w:r w:rsidRPr="00FE133E">
        <w:t>.</w:t>
      </w:r>
    </w:p>
    <w:p w:rsidR="00F92B3D" w:rsidRDefault="0060272D" w:rsidP="004C51FA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</w:pPr>
      <w:r>
        <w:t>2. Рекомендовать кандидатам, избирательным объединениям, представлять</w:t>
      </w:r>
      <w:r w:rsidR="00BC6F9C">
        <w:t xml:space="preserve"> документы</w:t>
      </w:r>
      <w:r>
        <w:t xml:space="preserve"> в</w:t>
      </w:r>
      <w:r w:rsidR="00551E93">
        <w:t xml:space="preserve"> избирательные комиссии </w:t>
      </w:r>
      <w:r>
        <w:t xml:space="preserve">при </w:t>
      </w:r>
      <w:r w:rsidR="00551E93">
        <w:t xml:space="preserve">проведении </w:t>
      </w:r>
      <w:r w:rsidR="00C411C3">
        <w:t xml:space="preserve">дополнительных </w:t>
      </w:r>
      <w:r w:rsidR="00551E93">
        <w:t>выборов депутат</w:t>
      </w:r>
      <w:r w:rsidR="00E62F7F">
        <w:t>а</w:t>
      </w:r>
      <w:r w:rsidR="00551E93" w:rsidRPr="001A72B8">
        <w:t xml:space="preserve"> Законодательного Соб</w:t>
      </w:r>
      <w:r>
        <w:t>рания Ростовской области седьмого</w:t>
      </w:r>
      <w:r w:rsidR="00551E93" w:rsidRPr="001A72B8">
        <w:t xml:space="preserve"> созыва</w:t>
      </w:r>
      <w:r w:rsidR="009274C9" w:rsidRPr="009274C9">
        <w:rPr>
          <w:bCs/>
          <w:szCs w:val="24"/>
        </w:rPr>
        <w:t xml:space="preserve"> </w:t>
      </w:r>
      <w:r w:rsidR="009274C9">
        <w:rPr>
          <w:bCs/>
          <w:szCs w:val="24"/>
        </w:rPr>
        <w:t>по Ворошиловскому (западному)</w:t>
      </w:r>
      <w:r w:rsidR="009274C9" w:rsidRPr="00C32EC0">
        <w:rPr>
          <w:bCs/>
          <w:szCs w:val="24"/>
        </w:rPr>
        <w:t xml:space="preserve"> одноманд</w:t>
      </w:r>
      <w:r w:rsidR="009274C9">
        <w:rPr>
          <w:bCs/>
          <w:szCs w:val="24"/>
        </w:rPr>
        <w:t>атному избирательному округу № 30</w:t>
      </w:r>
      <w:r w:rsidR="00551E93">
        <w:t xml:space="preserve">, согласно приложениям № </w:t>
      </w:r>
      <w:r w:rsidR="00540DFF">
        <w:t>4</w:t>
      </w:r>
      <w:r w:rsidR="0046413D">
        <w:t>-</w:t>
      </w:r>
      <w:r w:rsidR="00540DFF">
        <w:t>6</w:t>
      </w:r>
      <w:r w:rsidR="00551E93">
        <w:t xml:space="preserve">, </w:t>
      </w:r>
      <w:r w:rsidR="0046413D">
        <w:t>1</w:t>
      </w:r>
      <w:r w:rsidR="00540DFF">
        <w:t>0</w:t>
      </w:r>
      <w:r w:rsidR="0046413D">
        <w:t>-</w:t>
      </w:r>
      <w:r w:rsidR="009E03C0">
        <w:t>15</w:t>
      </w:r>
      <w:r w:rsidR="0046413D">
        <w:t xml:space="preserve">, </w:t>
      </w:r>
      <w:r w:rsidR="009E03C0">
        <w:t>19</w:t>
      </w:r>
      <w:r w:rsidR="0046413D">
        <w:t>-</w:t>
      </w:r>
      <w:r w:rsidR="009E03C0">
        <w:t>2</w:t>
      </w:r>
      <w:r w:rsidR="00012EB5">
        <w:t>4</w:t>
      </w:r>
      <w:r w:rsidR="0046413D">
        <w:t>.</w:t>
      </w:r>
    </w:p>
    <w:p w:rsidR="00551E93" w:rsidRDefault="00551E93" w:rsidP="004C51FA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</w:pPr>
      <w:r>
        <w:t>3. </w:t>
      </w:r>
      <w:r w:rsidRPr="00551E93">
        <w:t xml:space="preserve">Разъяснить, что при </w:t>
      </w:r>
      <w:r w:rsidR="00612D98">
        <w:t>о</w:t>
      </w:r>
      <w:r w:rsidRPr="00551E93">
        <w:t>форм</w:t>
      </w:r>
      <w:r w:rsidR="00612D98">
        <w:t>лении</w:t>
      </w:r>
      <w:r w:rsidRPr="00551E93">
        <w:t xml:space="preserve"> документов, указанных </w:t>
      </w:r>
      <w:r w:rsidR="0046413D">
        <w:br/>
      </w:r>
      <w:r w:rsidRPr="00551E93">
        <w:t>в пунктах 1, 2 настоящего постановления, слова «</w:t>
      </w:r>
      <w:r>
        <w:t xml:space="preserve">Приложение № </w:t>
      </w:r>
      <w:r w:rsidR="00540DFF">
        <w:t>__</w:t>
      </w:r>
      <w:r w:rsidR="00230A11">
        <w:t xml:space="preserve"> УТВЕРЖДЕН/</w:t>
      </w:r>
      <w:r>
        <w:t>УТВЕРЖДЕНА</w:t>
      </w:r>
      <w:r w:rsidR="00230A11">
        <w:t xml:space="preserve"> </w:t>
      </w:r>
      <w:r>
        <w:t>постановлением Из</w:t>
      </w:r>
      <w:r w:rsidR="00612D98">
        <w:t xml:space="preserve">бирательной комиссии Ростовской </w:t>
      </w:r>
      <w:r>
        <w:t xml:space="preserve">области от </w:t>
      </w:r>
      <w:r w:rsidR="00F92B3D">
        <w:rPr>
          <w:lang w:eastAsia="en-US"/>
        </w:rPr>
        <w:t xml:space="preserve">«__» _________ ____ </w:t>
      </w:r>
      <w:r>
        <w:t xml:space="preserve">г. № </w:t>
      </w:r>
      <w:r w:rsidR="00540DFF">
        <w:t>___</w:t>
      </w:r>
      <w:r>
        <w:t xml:space="preserve">», </w:t>
      </w:r>
      <w:r w:rsidR="00C60D75">
        <w:t xml:space="preserve">«(обязательная форма)», «(рекомендуемая форма)», </w:t>
      </w:r>
      <w:r>
        <w:t>«</w:t>
      </w:r>
      <w:r w:rsidR="00230A11" w:rsidRPr="00551E93">
        <w:t>«</w:t>
      </w:r>
      <w:r w:rsidR="00230A11">
        <w:t xml:space="preserve">Приложение № __ </w:t>
      </w:r>
      <w:r>
        <w:t>к постановлению Избирательной комиссии Ростовской области</w:t>
      </w:r>
      <w:r w:rsidR="001E4434">
        <w:t xml:space="preserve"> от</w:t>
      </w:r>
      <w:r w:rsidR="00F92B3D">
        <w:rPr>
          <w:lang w:eastAsia="en-US"/>
        </w:rPr>
        <w:t xml:space="preserve"> «__»_________ ____ </w:t>
      </w:r>
      <w:r w:rsidR="00480EEA">
        <w:t xml:space="preserve">г. </w:t>
      </w:r>
      <w:r w:rsidR="0060272D">
        <w:br/>
      </w:r>
      <w:r w:rsidR="00480EEA">
        <w:lastRenderedPageBreak/>
        <w:t>№</w:t>
      </w:r>
      <w:r w:rsidR="00540DFF">
        <w:t xml:space="preserve"> ___</w:t>
      </w:r>
      <w:r>
        <w:t xml:space="preserve">», </w:t>
      </w:r>
      <w:r w:rsidRPr="00551E93">
        <w:t>линейки</w:t>
      </w:r>
      <w:r>
        <w:t xml:space="preserve"> и</w:t>
      </w:r>
      <w:r w:rsidRPr="00551E93">
        <w:t xml:space="preserve"> текст под</w:t>
      </w:r>
      <w:r>
        <w:t xml:space="preserve"> ними</w:t>
      </w:r>
      <w:r w:rsidRPr="00551E93">
        <w:t xml:space="preserve">, примечания и сноски могут </w:t>
      </w:r>
      <w:r w:rsidR="0060272D">
        <w:br/>
      </w:r>
      <w:r w:rsidRPr="00551E93">
        <w:t>не воспроизводиться.</w:t>
      </w:r>
    </w:p>
    <w:p w:rsidR="0060272D" w:rsidRDefault="0060272D" w:rsidP="004C51FA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</w:pPr>
      <w:r>
        <w:t xml:space="preserve">4. Рекомендовать кандидатам и избирательным объединениям изготавливать документы, формы которых утверждены приложением 1 </w:t>
      </w:r>
      <w:r>
        <w:br/>
        <w:t xml:space="preserve">к Федеральному закону от 12.06.2002 № 67-ФЗ «Об основных гарантиях избирательных прав и права на участие в референдуме граждан Российской Федерации», подпунктами «б» и «в» пункта 1 Указа Президента Российской Федерации от 06.06.2013 № 546 «О </w:t>
      </w:r>
      <w:r w:rsidRPr="00450DBF">
        <w:t xml:space="preserve">проверке достоверности сведений </w:t>
      </w:r>
      <w:r>
        <w:br/>
      </w:r>
      <w:r w:rsidRPr="00450DBF">
        <w:t>об имуществе и обязательствах имущественного хар</w:t>
      </w:r>
      <w:r>
        <w:t>актера за пределами территории Российской Ф</w:t>
      </w:r>
      <w:r w:rsidRPr="00450DBF">
        <w:t xml:space="preserve">едерации, о расходах по каждой сделке </w:t>
      </w:r>
      <w:r>
        <w:br/>
      </w:r>
      <w:r w:rsidRPr="00450DBF">
        <w:t>по приобретению объектов недвижимости, транспортных средств, ценных бумаг (долей участия, паев в уставных (складочных) капиталах организаций), цифровых финансовых активов, цифровой валюты, представляемых кандидатами на выборах в органы государственной власти, выборах глав муниципальных районов, глав муниципальных округов и глав городских округов, а также политическим</w:t>
      </w:r>
      <w:r>
        <w:t>и партиями в связи с внесением Президенту Российской Ф</w:t>
      </w:r>
      <w:r w:rsidRPr="00450DBF">
        <w:t>едерации предложений о кандидатурах на должность высш</w:t>
      </w:r>
      <w:r>
        <w:t>его должностного лица субъекта Российской Ф</w:t>
      </w:r>
      <w:r w:rsidRPr="00450DBF">
        <w:t>едерации</w:t>
      </w:r>
      <w:r>
        <w:t xml:space="preserve">», а также документы, рекомендованные формы которых определены приложениями № </w:t>
      </w:r>
      <w:r w:rsidR="00AA4844">
        <w:t>4-6, 10</w:t>
      </w:r>
      <w:r w:rsidR="009E03C0">
        <w:t>-15</w:t>
      </w:r>
      <w:r w:rsidRPr="00633FA0">
        <w:t xml:space="preserve">, </w:t>
      </w:r>
      <w:r w:rsidR="009E03C0">
        <w:t>19-2</w:t>
      </w:r>
      <w:r w:rsidR="00012EB5">
        <w:t>4</w:t>
      </w:r>
      <w:r>
        <w:t xml:space="preserve"> </w:t>
      </w:r>
      <w:r w:rsidRPr="00307ECF">
        <w:t xml:space="preserve">на бумажном носителе и в машиночитаемом виде </w:t>
      </w:r>
      <w:r>
        <w:br/>
      </w:r>
      <w:r w:rsidRPr="00307ECF">
        <w:t>с использованием специализированного программного изделия для подготовки</w:t>
      </w:r>
      <w:r>
        <w:t xml:space="preserve"> документов на бумажном носителе</w:t>
      </w:r>
      <w:r w:rsidRPr="00307ECF">
        <w:t xml:space="preserve"> и в машиночитаемом виде (далее – специализированное программное изделие).</w:t>
      </w:r>
      <w:r>
        <w:t xml:space="preserve"> </w:t>
      </w:r>
    </w:p>
    <w:p w:rsidR="00A44DBB" w:rsidRDefault="00A44DBB" w:rsidP="004C51FA">
      <w:pPr>
        <w:suppressAutoHyphens/>
        <w:autoSpaceDE w:val="0"/>
        <w:autoSpaceDN w:val="0"/>
        <w:adjustRightInd w:val="0"/>
        <w:spacing w:line="360" w:lineRule="auto"/>
        <w:ind w:firstLine="708"/>
        <w:jc w:val="both"/>
      </w:pPr>
      <w:r>
        <w:t>5</w:t>
      </w:r>
      <w:r w:rsidR="00AC4308">
        <w:t>. Информационно</w:t>
      </w:r>
      <w:r w:rsidR="000B5D0C">
        <w:t>му отделу (Олейников Д.Г.)</w:t>
      </w:r>
      <w:r>
        <w:t>:</w:t>
      </w:r>
    </w:p>
    <w:p w:rsidR="00AC4308" w:rsidRDefault="00A44DBB" w:rsidP="004C51FA">
      <w:pPr>
        <w:suppressAutoHyphens/>
        <w:autoSpaceDE w:val="0"/>
        <w:autoSpaceDN w:val="0"/>
        <w:adjustRightInd w:val="0"/>
        <w:spacing w:line="360" w:lineRule="auto"/>
        <w:ind w:firstLine="708"/>
        <w:jc w:val="both"/>
      </w:pPr>
      <w:r>
        <w:t>5.1</w:t>
      </w:r>
      <w:r w:rsidR="00370E0D">
        <w:t>.</w:t>
      </w:r>
      <w:r w:rsidR="000B5D0C">
        <w:t xml:space="preserve"> </w:t>
      </w:r>
      <w:r w:rsidR="00370E0D">
        <w:t>О</w:t>
      </w:r>
      <w:r w:rsidR="009558ED">
        <w:t xml:space="preserve">беспечить </w:t>
      </w:r>
      <w:r w:rsidR="00AC4308">
        <w:t>разме</w:t>
      </w:r>
      <w:r w:rsidR="009558ED">
        <w:t>щение перечней</w:t>
      </w:r>
      <w:r w:rsidR="00AC4308">
        <w:t xml:space="preserve"> и форм</w:t>
      </w:r>
      <w:r w:rsidR="009558ED">
        <w:t xml:space="preserve"> документов, указанных</w:t>
      </w:r>
      <w:r w:rsidR="00AC4308">
        <w:t xml:space="preserve"> </w:t>
      </w:r>
      <w:r w:rsidR="00AC4308" w:rsidRPr="00551E93">
        <w:t>в пунктах 1, 2 настоящего постановления</w:t>
      </w:r>
      <w:r w:rsidR="00AC4308">
        <w:t>, в соответствующих разделах</w:t>
      </w:r>
      <w:r w:rsidR="00AC4308" w:rsidRPr="009164BF">
        <w:t xml:space="preserve"> </w:t>
      </w:r>
      <w:r w:rsidR="00AC4308">
        <w:t xml:space="preserve">официального </w:t>
      </w:r>
      <w:r w:rsidR="00AC4308" w:rsidRPr="009164BF">
        <w:t>сайт</w:t>
      </w:r>
      <w:r w:rsidR="00AC4308">
        <w:t>а</w:t>
      </w:r>
      <w:r w:rsidR="00AC4308" w:rsidRPr="009164BF">
        <w:t xml:space="preserve"> Избирательной комиссии Ростовской области</w:t>
      </w:r>
      <w:r w:rsidR="00AC4308">
        <w:t xml:space="preserve">, </w:t>
      </w:r>
      <w:r w:rsidR="0046413D">
        <w:br/>
      </w:r>
      <w:r w:rsidR="00AC4308">
        <w:t>сайт</w:t>
      </w:r>
      <w:r w:rsidR="00B75C37">
        <w:t>а</w:t>
      </w:r>
      <w:r w:rsidR="0045742A">
        <w:t xml:space="preserve"> соответствующей</w:t>
      </w:r>
      <w:r w:rsidR="00AC4308">
        <w:t xml:space="preserve"> окружн</w:t>
      </w:r>
      <w:r w:rsidR="0045742A">
        <w:t>ой</w:t>
      </w:r>
      <w:r w:rsidR="00AC4308">
        <w:t xml:space="preserve"> избирательн</w:t>
      </w:r>
      <w:r w:rsidR="0045742A">
        <w:t>ой комиссии</w:t>
      </w:r>
      <w:r w:rsidR="00AC4308" w:rsidRPr="009164BF">
        <w:t xml:space="preserve"> в </w:t>
      </w:r>
      <w:r w:rsidR="00AC4308">
        <w:t xml:space="preserve">информационно-телекоммуникационной </w:t>
      </w:r>
      <w:r w:rsidR="00AC4308" w:rsidRPr="009164BF">
        <w:t>сети «Интернет»</w:t>
      </w:r>
      <w:r w:rsidR="00AC4308">
        <w:t>.</w:t>
      </w:r>
    </w:p>
    <w:p w:rsidR="00A44DBB" w:rsidRDefault="00370E0D" w:rsidP="004C51FA">
      <w:pPr>
        <w:suppressAutoHyphens/>
        <w:autoSpaceDE w:val="0"/>
        <w:autoSpaceDN w:val="0"/>
        <w:adjustRightInd w:val="0"/>
        <w:spacing w:line="360" w:lineRule="auto"/>
        <w:ind w:firstLine="708"/>
        <w:jc w:val="both"/>
      </w:pPr>
      <w:r>
        <w:t>5.2. П</w:t>
      </w:r>
      <w:r w:rsidR="00A44DBB" w:rsidRPr="00307ECF">
        <w:t xml:space="preserve">одготовить для использования кандидатами </w:t>
      </w:r>
      <w:r w:rsidR="00A44DBB" w:rsidRPr="00307ECF">
        <w:br/>
        <w:t>и избирательными объединениями специализированное программное изделие.</w:t>
      </w:r>
    </w:p>
    <w:p w:rsidR="009164BF" w:rsidRPr="009164BF" w:rsidRDefault="00A44DBB" w:rsidP="004C51FA">
      <w:pPr>
        <w:suppressAutoHyphens/>
        <w:autoSpaceDE w:val="0"/>
        <w:autoSpaceDN w:val="0"/>
        <w:adjustRightInd w:val="0"/>
        <w:spacing w:line="360" w:lineRule="auto"/>
        <w:ind w:firstLine="708"/>
        <w:jc w:val="both"/>
      </w:pPr>
      <w:r>
        <w:t>6</w:t>
      </w:r>
      <w:r w:rsidR="009164BF" w:rsidRPr="009164BF">
        <w:t>. Напра</w:t>
      </w:r>
      <w:r w:rsidR="00E62F7F">
        <w:t>вить настоящее постановление в Т</w:t>
      </w:r>
      <w:r w:rsidR="009164BF" w:rsidRPr="009164BF">
        <w:t>ерриториальн</w:t>
      </w:r>
      <w:r w:rsidR="00E62F7F">
        <w:t>ую</w:t>
      </w:r>
      <w:r w:rsidR="009164BF" w:rsidRPr="009164BF">
        <w:t xml:space="preserve"> </w:t>
      </w:r>
      <w:r w:rsidR="00E62F7F" w:rsidRPr="009164BF">
        <w:t>избирательн</w:t>
      </w:r>
      <w:r w:rsidR="00E62F7F">
        <w:t xml:space="preserve">ую комиссию </w:t>
      </w:r>
      <w:r w:rsidR="00FB5E1B">
        <w:t>Ворошиловского</w:t>
      </w:r>
      <w:r w:rsidR="00B96964">
        <w:t xml:space="preserve"> района </w:t>
      </w:r>
      <w:r w:rsidR="00FB5E1B">
        <w:t>города Ростова-на-Дону</w:t>
      </w:r>
      <w:r w:rsidR="009164BF" w:rsidRPr="009164BF">
        <w:t xml:space="preserve"> для использования в работе.</w:t>
      </w:r>
    </w:p>
    <w:p w:rsidR="009164BF" w:rsidRPr="009164BF" w:rsidRDefault="00B96964" w:rsidP="004C51FA">
      <w:pPr>
        <w:suppressAutoHyphens/>
        <w:autoSpaceDE w:val="0"/>
        <w:autoSpaceDN w:val="0"/>
        <w:adjustRightInd w:val="0"/>
        <w:spacing w:line="360" w:lineRule="auto"/>
        <w:ind w:firstLine="708"/>
        <w:jc w:val="both"/>
      </w:pPr>
      <w:r>
        <w:t>7</w:t>
      </w:r>
      <w:r w:rsidR="009164BF" w:rsidRPr="009164BF">
        <w:t>. </w:t>
      </w:r>
      <w:r w:rsidR="009164BF">
        <w:t>Р</w:t>
      </w:r>
      <w:r w:rsidR="009164BF" w:rsidRPr="009164BF">
        <w:t xml:space="preserve">азместить настоящее постановление на </w:t>
      </w:r>
      <w:r w:rsidR="009164BF">
        <w:t xml:space="preserve">официальном </w:t>
      </w:r>
      <w:r w:rsidR="009164BF" w:rsidRPr="009164BF">
        <w:t xml:space="preserve">сайте Избирательной комиссии Ростовской области в </w:t>
      </w:r>
      <w:r w:rsidR="00AC4308">
        <w:t xml:space="preserve">информационно-телекоммуникационной </w:t>
      </w:r>
      <w:r w:rsidR="009164BF" w:rsidRPr="009164BF">
        <w:t>сети «Интернет»</w:t>
      </w:r>
      <w:r w:rsidR="00AC4308" w:rsidRPr="00AC4308">
        <w:t>.</w:t>
      </w:r>
    </w:p>
    <w:p w:rsidR="009164BF" w:rsidRPr="009164BF" w:rsidRDefault="00B96964" w:rsidP="004C51FA">
      <w:pPr>
        <w:suppressAutoHyphens/>
        <w:autoSpaceDE w:val="0"/>
        <w:autoSpaceDN w:val="0"/>
        <w:adjustRightInd w:val="0"/>
        <w:spacing w:line="360" w:lineRule="auto"/>
        <w:ind w:firstLine="708"/>
        <w:jc w:val="both"/>
      </w:pPr>
      <w:r>
        <w:t>8</w:t>
      </w:r>
      <w:r w:rsidR="009164BF" w:rsidRPr="009164BF">
        <w:t>.</w:t>
      </w:r>
      <w:r w:rsidR="00B029C8">
        <w:t> </w:t>
      </w:r>
      <w:r w:rsidR="00F4266A">
        <w:t xml:space="preserve">Контроль за </w:t>
      </w:r>
      <w:r w:rsidR="00932037">
        <w:t xml:space="preserve">исполнением </w:t>
      </w:r>
      <w:r w:rsidR="009164BF" w:rsidRPr="009164BF">
        <w:t xml:space="preserve">настоящего постановления возложить </w:t>
      </w:r>
      <w:r w:rsidR="00B029C8">
        <w:br/>
      </w:r>
      <w:r w:rsidR="00B161F4">
        <w:t xml:space="preserve">на </w:t>
      </w:r>
      <w:r w:rsidR="009164BF">
        <w:t xml:space="preserve">секретаря </w:t>
      </w:r>
      <w:r w:rsidR="00B029C8" w:rsidRPr="00B029C8">
        <w:t>Избирательн</w:t>
      </w:r>
      <w:r w:rsidR="00B029C8">
        <w:t>ой</w:t>
      </w:r>
      <w:r w:rsidR="00B029C8" w:rsidRPr="00B029C8">
        <w:t xml:space="preserve"> комисси</w:t>
      </w:r>
      <w:r w:rsidR="00B029C8">
        <w:t>и</w:t>
      </w:r>
      <w:r w:rsidR="00B029C8" w:rsidRPr="00B029C8">
        <w:t xml:space="preserve"> Ростовской области</w:t>
      </w:r>
      <w:r w:rsidR="00B029C8">
        <w:t xml:space="preserve"> </w:t>
      </w:r>
      <w:r w:rsidR="00B029C8">
        <w:br/>
      </w:r>
      <w:r w:rsidR="009164BF">
        <w:t>Драгомирову</w:t>
      </w:r>
      <w:r w:rsidR="00107367" w:rsidRPr="00107367">
        <w:t xml:space="preserve"> </w:t>
      </w:r>
      <w:r w:rsidR="00107367">
        <w:t>С.Н.</w:t>
      </w:r>
    </w:p>
    <w:p w:rsidR="009164BF" w:rsidRPr="009164BF" w:rsidRDefault="009164BF" w:rsidP="00540DFF">
      <w:pPr>
        <w:suppressAutoHyphens/>
        <w:spacing w:line="480" w:lineRule="auto"/>
        <w:ind w:firstLine="708"/>
        <w:jc w:val="both"/>
      </w:pPr>
    </w:p>
    <w:tbl>
      <w:tblPr>
        <w:tblpPr w:leftFromText="180" w:rightFromText="180" w:vertAnchor="text" w:horzAnchor="margin" w:tblpY="-74"/>
        <w:tblOverlap w:val="never"/>
        <w:tblW w:w="4945" w:type="pct"/>
        <w:tblLook w:val="04A0" w:firstRow="1" w:lastRow="0" w:firstColumn="1" w:lastColumn="0" w:noHBand="0" w:noVBand="1"/>
      </w:tblPr>
      <w:tblGrid>
        <w:gridCol w:w="6792"/>
        <w:gridCol w:w="2673"/>
      </w:tblGrid>
      <w:tr w:rsidR="00D43637" w:rsidTr="00D43637">
        <w:trPr>
          <w:trHeight w:val="414"/>
        </w:trPr>
        <w:tc>
          <w:tcPr>
            <w:tcW w:w="3588" w:type="pct"/>
            <w:hideMark/>
          </w:tcPr>
          <w:p w:rsidR="00D43637" w:rsidRDefault="00D43637" w:rsidP="00924835">
            <w:pPr>
              <w:widowControl w:val="0"/>
              <w:jc w:val="left"/>
            </w:pPr>
            <w:r>
              <w:t>Председатель</w:t>
            </w:r>
            <w:r w:rsidR="00924835">
              <w:t xml:space="preserve"> комиссии</w:t>
            </w:r>
          </w:p>
        </w:tc>
        <w:tc>
          <w:tcPr>
            <w:tcW w:w="1412" w:type="pct"/>
            <w:hideMark/>
          </w:tcPr>
          <w:p w:rsidR="00D43637" w:rsidRDefault="00D43637" w:rsidP="00B96964">
            <w:pPr>
              <w:widowControl w:val="0"/>
              <w:ind w:left="22"/>
              <w:jc w:val="left"/>
            </w:pPr>
            <w:r>
              <w:t>А.</w:t>
            </w:r>
            <w:r w:rsidR="00924835">
              <w:t>В. Буров</w:t>
            </w:r>
          </w:p>
        </w:tc>
      </w:tr>
      <w:tr w:rsidR="00D43637" w:rsidTr="00D43637">
        <w:trPr>
          <w:trHeight w:val="414"/>
        </w:trPr>
        <w:tc>
          <w:tcPr>
            <w:tcW w:w="3588" w:type="pct"/>
          </w:tcPr>
          <w:p w:rsidR="00D43637" w:rsidRDefault="00D43637" w:rsidP="00D43637">
            <w:pPr>
              <w:widowControl w:val="0"/>
              <w:jc w:val="left"/>
            </w:pPr>
          </w:p>
          <w:p w:rsidR="00D43637" w:rsidRDefault="00D43637" w:rsidP="00D43637">
            <w:pPr>
              <w:widowControl w:val="0"/>
              <w:jc w:val="left"/>
            </w:pPr>
          </w:p>
          <w:p w:rsidR="00D43637" w:rsidRDefault="00D43637" w:rsidP="006D2491">
            <w:pPr>
              <w:widowControl w:val="0"/>
              <w:jc w:val="left"/>
            </w:pPr>
            <w:r>
              <w:t xml:space="preserve">Секретарь </w:t>
            </w:r>
            <w:r w:rsidR="00B96964">
              <w:t>комиссии</w:t>
            </w:r>
          </w:p>
        </w:tc>
        <w:tc>
          <w:tcPr>
            <w:tcW w:w="1412" w:type="pct"/>
          </w:tcPr>
          <w:p w:rsidR="00D43637" w:rsidRDefault="00D43637" w:rsidP="00D43637">
            <w:pPr>
              <w:widowControl w:val="0"/>
              <w:jc w:val="left"/>
            </w:pPr>
          </w:p>
          <w:p w:rsidR="00D43637" w:rsidRDefault="00D43637" w:rsidP="00D43637">
            <w:pPr>
              <w:widowControl w:val="0"/>
              <w:jc w:val="left"/>
            </w:pPr>
          </w:p>
          <w:p w:rsidR="00D43637" w:rsidRDefault="00B96964" w:rsidP="00B96964">
            <w:pPr>
              <w:widowControl w:val="0"/>
              <w:ind w:left="22"/>
              <w:jc w:val="left"/>
            </w:pPr>
            <w:r>
              <w:t>С.Н. Драгомирова</w:t>
            </w:r>
          </w:p>
        </w:tc>
      </w:tr>
    </w:tbl>
    <w:p w:rsidR="0034056C" w:rsidRDefault="0034056C" w:rsidP="00D43637">
      <w:pPr>
        <w:suppressAutoHyphens/>
        <w:spacing w:line="336" w:lineRule="auto"/>
        <w:jc w:val="both"/>
      </w:pPr>
    </w:p>
    <w:sectPr w:rsidR="0034056C" w:rsidSect="00294AC3">
      <w:headerReference w:type="default" r:id="rId9"/>
      <w:pgSz w:w="11906" w:h="16838"/>
      <w:pgMar w:top="851" w:right="851" w:bottom="993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6347" w:rsidRDefault="001D6347" w:rsidP="00C23CD7">
      <w:r>
        <w:separator/>
      </w:r>
    </w:p>
  </w:endnote>
  <w:endnote w:type="continuationSeparator" w:id="0">
    <w:p w:rsidR="001D6347" w:rsidRDefault="001D6347" w:rsidP="00C23C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6347" w:rsidRDefault="001D6347" w:rsidP="00C23CD7">
      <w:r>
        <w:separator/>
      </w:r>
    </w:p>
  </w:footnote>
  <w:footnote w:type="continuationSeparator" w:id="0">
    <w:p w:rsidR="001D6347" w:rsidRDefault="001D6347" w:rsidP="00C23C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4AC3" w:rsidRDefault="00822C80">
    <w:pPr>
      <w:pStyle w:val="a6"/>
    </w:pPr>
    <w:r w:rsidRPr="00B161F4">
      <w:rPr>
        <w:sz w:val="24"/>
      </w:rPr>
      <w:fldChar w:fldCharType="begin"/>
    </w:r>
    <w:r w:rsidR="00294AC3" w:rsidRPr="00B161F4">
      <w:rPr>
        <w:sz w:val="24"/>
      </w:rPr>
      <w:instrText>PAGE   \* MERGEFORMAT</w:instrText>
    </w:r>
    <w:r w:rsidRPr="00B161F4">
      <w:rPr>
        <w:sz w:val="24"/>
      </w:rPr>
      <w:fldChar w:fldCharType="separate"/>
    </w:r>
    <w:r w:rsidR="00BA29D9">
      <w:rPr>
        <w:noProof/>
        <w:sz w:val="24"/>
      </w:rPr>
      <w:t>2</w:t>
    </w:r>
    <w:r w:rsidRPr="00B161F4">
      <w:rPr>
        <w:sz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4DC5"/>
    <w:rsid w:val="000116CA"/>
    <w:rsid w:val="00012EB5"/>
    <w:rsid w:val="00036DC1"/>
    <w:rsid w:val="000A3C28"/>
    <w:rsid w:val="000B5D0C"/>
    <w:rsid w:val="000E4B04"/>
    <w:rsid w:val="00107367"/>
    <w:rsid w:val="0013591F"/>
    <w:rsid w:val="00147BAF"/>
    <w:rsid w:val="001518E5"/>
    <w:rsid w:val="00162D28"/>
    <w:rsid w:val="00176EC2"/>
    <w:rsid w:val="0017778A"/>
    <w:rsid w:val="001A72B8"/>
    <w:rsid w:val="001D45C5"/>
    <w:rsid w:val="001D6347"/>
    <w:rsid w:val="001E4434"/>
    <w:rsid w:val="001E736F"/>
    <w:rsid w:val="001F1FEF"/>
    <w:rsid w:val="001F4931"/>
    <w:rsid w:val="00204527"/>
    <w:rsid w:val="002052C1"/>
    <w:rsid w:val="00214B18"/>
    <w:rsid w:val="00221B2E"/>
    <w:rsid w:val="00223715"/>
    <w:rsid w:val="0022498D"/>
    <w:rsid w:val="00230A11"/>
    <w:rsid w:val="00240961"/>
    <w:rsid w:val="00264C46"/>
    <w:rsid w:val="00274AC3"/>
    <w:rsid w:val="0027663B"/>
    <w:rsid w:val="00294AC3"/>
    <w:rsid w:val="002D6078"/>
    <w:rsid w:val="00312E7F"/>
    <w:rsid w:val="0034056C"/>
    <w:rsid w:val="00347565"/>
    <w:rsid w:val="00370E0D"/>
    <w:rsid w:val="003A63BA"/>
    <w:rsid w:val="003B4CB0"/>
    <w:rsid w:val="003E7CB3"/>
    <w:rsid w:val="003F0C7D"/>
    <w:rsid w:val="004176DE"/>
    <w:rsid w:val="00441044"/>
    <w:rsid w:val="00456BE2"/>
    <w:rsid w:val="0045742A"/>
    <w:rsid w:val="00460B0C"/>
    <w:rsid w:val="00463C1A"/>
    <w:rsid w:val="0046413D"/>
    <w:rsid w:val="00466ABF"/>
    <w:rsid w:val="00480EEA"/>
    <w:rsid w:val="004A23E9"/>
    <w:rsid w:val="004B7CBB"/>
    <w:rsid w:val="004C51FA"/>
    <w:rsid w:val="004C6DEB"/>
    <w:rsid w:val="004F44D7"/>
    <w:rsid w:val="00503E5E"/>
    <w:rsid w:val="00540DFF"/>
    <w:rsid w:val="00551E93"/>
    <w:rsid w:val="00572B46"/>
    <w:rsid w:val="0058601E"/>
    <w:rsid w:val="00595272"/>
    <w:rsid w:val="005A3D10"/>
    <w:rsid w:val="005B5F6B"/>
    <w:rsid w:val="005B7B38"/>
    <w:rsid w:val="005C112A"/>
    <w:rsid w:val="005C3CF8"/>
    <w:rsid w:val="005C4D3D"/>
    <w:rsid w:val="005D6B36"/>
    <w:rsid w:val="0060272D"/>
    <w:rsid w:val="00612D98"/>
    <w:rsid w:val="006232B9"/>
    <w:rsid w:val="00632230"/>
    <w:rsid w:val="00676F23"/>
    <w:rsid w:val="006933C3"/>
    <w:rsid w:val="006A59EA"/>
    <w:rsid w:val="006C2A94"/>
    <w:rsid w:val="006D206A"/>
    <w:rsid w:val="006D2491"/>
    <w:rsid w:val="006D5D25"/>
    <w:rsid w:val="006D7413"/>
    <w:rsid w:val="006E52A2"/>
    <w:rsid w:val="00706B2C"/>
    <w:rsid w:val="0071192F"/>
    <w:rsid w:val="007153B7"/>
    <w:rsid w:val="0075746A"/>
    <w:rsid w:val="00767466"/>
    <w:rsid w:val="00782FE3"/>
    <w:rsid w:val="00783445"/>
    <w:rsid w:val="007954CB"/>
    <w:rsid w:val="007C167C"/>
    <w:rsid w:val="007D1B11"/>
    <w:rsid w:val="007D1CA7"/>
    <w:rsid w:val="007D408A"/>
    <w:rsid w:val="007D665D"/>
    <w:rsid w:val="007F60E4"/>
    <w:rsid w:val="008048F1"/>
    <w:rsid w:val="00822C80"/>
    <w:rsid w:val="00827F70"/>
    <w:rsid w:val="008301A7"/>
    <w:rsid w:val="00834E70"/>
    <w:rsid w:val="0084055D"/>
    <w:rsid w:val="008435AE"/>
    <w:rsid w:val="00854CD9"/>
    <w:rsid w:val="008829B8"/>
    <w:rsid w:val="008929B5"/>
    <w:rsid w:val="008B0078"/>
    <w:rsid w:val="008E1DAD"/>
    <w:rsid w:val="009043A9"/>
    <w:rsid w:val="00905035"/>
    <w:rsid w:val="00913A5B"/>
    <w:rsid w:val="009164BF"/>
    <w:rsid w:val="00924835"/>
    <w:rsid w:val="009274C9"/>
    <w:rsid w:val="00932037"/>
    <w:rsid w:val="009558ED"/>
    <w:rsid w:val="00975944"/>
    <w:rsid w:val="009A2264"/>
    <w:rsid w:val="009E03C0"/>
    <w:rsid w:val="009E2A11"/>
    <w:rsid w:val="009E36BC"/>
    <w:rsid w:val="00A02885"/>
    <w:rsid w:val="00A15239"/>
    <w:rsid w:val="00A24737"/>
    <w:rsid w:val="00A44DBB"/>
    <w:rsid w:val="00A5343F"/>
    <w:rsid w:val="00A65EF7"/>
    <w:rsid w:val="00A7657A"/>
    <w:rsid w:val="00A868EF"/>
    <w:rsid w:val="00A901A1"/>
    <w:rsid w:val="00AA4844"/>
    <w:rsid w:val="00AB0AFB"/>
    <w:rsid w:val="00AC35DE"/>
    <w:rsid w:val="00AC4308"/>
    <w:rsid w:val="00AC590A"/>
    <w:rsid w:val="00B029C8"/>
    <w:rsid w:val="00B04C7F"/>
    <w:rsid w:val="00B10644"/>
    <w:rsid w:val="00B161F4"/>
    <w:rsid w:val="00B42B70"/>
    <w:rsid w:val="00B562EF"/>
    <w:rsid w:val="00B75C37"/>
    <w:rsid w:val="00B82C6A"/>
    <w:rsid w:val="00B96964"/>
    <w:rsid w:val="00BA29D9"/>
    <w:rsid w:val="00BA5E0D"/>
    <w:rsid w:val="00BA728A"/>
    <w:rsid w:val="00BB7B09"/>
    <w:rsid w:val="00BC6F9C"/>
    <w:rsid w:val="00BD5CFC"/>
    <w:rsid w:val="00BE3327"/>
    <w:rsid w:val="00C23CD7"/>
    <w:rsid w:val="00C32EC0"/>
    <w:rsid w:val="00C37CEA"/>
    <w:rsid w:val="00C411C3"/>
    <w:rsid w:val="00C44757"/>
    <w:rsid w:val="00C46D5F"/>
    <w:rsid w:val="00C57DFD"/>
    <w:rsid w:val="00C60D75"/>
    <w:rsid w:val="00C708AE"/>
    <w:rsid w:val="00C74DC5"/>
    <w:rsid w:val="00C778E2"/>
    <w:rsid w:val="00CA677D"/>
    <w:rsid w:val="00CA70CC"/>
    <w:rsid w:val="00CE0C5F"/>
    <w:rsid w:val="00CF284C"/>
    <w:rsid w:val="00D25837"/>
    <w:rsid w:val="00D27235"/>
    <w:rsid w:val="00D43637"/>
    <w:rsid w:val="00D54766"/>
    <w:rsid w:val="00D90920"/>
    <w:rsid w:val="00DA3C4F"/>
    <w:rsid w:val="00DD022A"/>
    <w:rsid w:val="00DF2C84"/>
    <w:rsid w:val="00E35143"/>
    <w:rsid w:val="00E52AE3"/>
    <w:rsid w:val="00E5785D"/>
    <w:rsid w:val="00E62F7F"/>
    <w:rsid w:val="00EB36DA"/>
    <w:rsid w:val="00ED44F4"/>
    <w:rsid w:val="00EF7D79"/>
    <w:rsid w:val="00F04194"/>
    <w:rsid w:val="00F1653B"/>
    <w:rsid w:val="00F37C32"/>
    <w:rsid w:val="00F4266A"/>
    <w:rsid w:val="00F6342C"/>
    <w:rsid w:val="00F9076C"/>
    <w:rsid w:val="00F92B3D"/>
    <w:rsid w:val="00FB4E8B"/>
    <w:rsid w:val="00FB5E1B"/>
    <w:rsid w:val="00FC5090"/>
    <w:rsid w:val="00FE133E"/>
    <w:rsid w:val="00FF7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DC5"/>
    <w:pPr>
      <w:spacing w:after="0" w:line="240" w:lineRule="auto"/>
      <w:jc w:val="center"/>
    </w:pPr>
    <w:rPr>
      <w:rFonts w:ascii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74DC5"/>
    <w:pPr>
      <w:keepNext/>
      <w:spacing w:before="240" w:after="240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C74DC5"/>
    <w:rPr>
      <w:rFonts w:ascii="Times New Roman" w:hAnsi="Times New Roman" w:cs="Arial"/>
      <w:b/>
      <w:bCs/>
      <w:kern w:val="32"/>
      <w:sz w:val="32"/>
      <w:szCs w:val="32"/>
      <w:lang w:eastAsia="ru-RU"/>
    </w:rPr>
  </w:style>
  <w:style w:type="paragraph" w:styleId="a3">
    <w:name w:val="Block Text"/>
    <w:basedOn w:val="a"/>
    <w:uiPriority w:val="99"/>
    <w:semiHidden/>
    <w:rsid w:val="00C74DC5"/>
    <w:pPr>
      <w:spacing w:line="288" w:lineRule="auto"/>
      <w:ind w:left="28" w:right="6" w:firstLine="822"/>
      <w:jc w:val="both"/>
    </w:pPr>
    <w:rPr>
      <w:rFonts w:ascii="Times New Roman CYR" w:hAnsi="Times New Roman CYR"/>
      <w:szCs w:val="20"/>
    </w:rPr>
  </w:style>
  <w:style w:type="paragraph" w:styleId="2">
    <w:name w:val="Body Text 2"/>
    <w:basedOn w:val="a"/>
    <w:link w:val="20"/>
    <w:uiPriority w:val="99"/>
    <w:semiHidden/>
    <w:rsid w:val="00C74DC5"/>
    <w:pPr>
      <w:widowControl w:val="0"/>
      <w:spacing w:before="120"/>
      <w:ind w:left="4253"/>
    </w:pPr>
    <w:rPr>
      <w:szCs w:val="20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C74DC5"/>
    <w:rPr>
      <w:rFonts w:ascii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14B1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214B18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C23CD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C23CD7"/>
    <w:rPr>
      <w:rFonts w:ascii="Times New Roman" w:hAnsi="Times New Roman" w:cs="Times New Roman"/>
      <w:sz w:val="28"/>
      <w:szCs w:val="28"/>
      <w:lang w:eastAsia="ru-RU"/>
    </w:rPr>
  </w:style>
  <w:style w:type="paragraph" w:styleId="a8">
    <w:name w:val="footer"/>
    <w:basedOn w:val="a"/>
    <w:link w:val="a9"/>
    <w:uiPriority w:val="99"/>
    <w:unhideWhenUsed/>
    <w:rsid w:val="00C23CD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C23CD7"/>
    <w:rPr>
      <w:rFonts w:ascii="Times New Roman" w:hAnsi="Times New Roman" w:cs="Times New Roman"/>
      <w:sz w:val="28"/>
      <w:szCs w:val="28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9164BF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9164BF"/>
    <w:rPr>
      <w:rFonts w:ascii="Times New Roman" w:hAnsi="Times New Roman" w:cs="Times New Roman"/>
      <w:sz w:val="28"/>
      <w:szCs w:val="28"/>
      <w:lang w:eastAsia="ru-RU"/>
    </w:rPr>
  </w:style>
  <w:style w:type="table" w:styleId="ac">
    <w:name w:val="Table Grid"/>
    <w:basedOn w:val="a1"/>
    <w:uiPriority w:val="59"/>
    <w:rsid w:val="009E36BC"/>
    <w:pPr>
      <w:spacing w:after="0" w:line="240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DC5"/>
    <w:pPr>
      <w:spacing w:after="0" w:line="240" w:lineRule="auto"/>
      <w:jc w:val="center"/>
    </w:pPr>
    <w:rPr>
      <w:rFonts w:ascii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74DC5"/>
    <w:pPr>
      <w:keepNext/>
      <w:spacing w:before="240" w:after="240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C74DC5"/>
    <w:rPr>
      <w:rFonts w:ascii="Times New Roman" w:hAnsi="Times New Roman" w:cs="Arial"/>
      <w:b/>
      <w:bCs/>
      <w:kern w:val="32"/>
      <w:sz w:val="32"/>
      <w:szCs w:val="32"/>
      <w:lang w:eastAsia="ru-RU"/>
    </w:rPr>
  </w:style>
  <w:style w:type="paragraph" w:styleId="a3">
    <w:name w:val="Block Text"/>
    <w:basedOn w:val="a"/>
    <w:uiPriority w:val="99"/>
    <w:semiHidden/>
    <w:rsid w:val="00C74DC5"/>
    <w:pPr>
      <w:spacing w:line="288" w:lineRule="auto"/>
      <w:ind w:left="28" w:right="6" w:firstLine="822"/>
      <w:jc w:val="both"/>
    </w:pPr>
    <w:rPr>
      <w:rFonts w:ascii="Times New Roman CYR" w:hAnsi="Times New Roman CYR"/>
      <w:szCs w:val="20"/>
    </w:rPr>
  </w:style>
  <w:style w:type="paragraph" w:styleId="2">
    <w:name w:val="Body Text 2"/>
    <w:basedOn w:val="a"/>
    <w:link w:val="20"/>
    <w:uiPriority w:val="99"/>
    <w:semiHidden/>
    <w:rsid w:val="00C74DC5"/>
    <w:pPr>
      <w:widowControl w:val="0"/>
      <w:spacing w:before="120"/>
      <w:ind w:left="4253"/>
    </w:pPr>
    <w:rPr>
      <w:szCs w:val="20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C74DC5"/>
    <w:rPr>
      <w:rFonts w:ascii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14B1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214B18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C23CD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C23CD7"/>
    <w:rPr>
      <w:rFonts w:ascii="Times New Roman" w:hAnsi="Times New Roman" w:cs="Times New Roman"/>
      <w:sz w:val="28"/>
      <w:szCs w:val="28"/>
      <w:lang w:eastAsia="ru-RU"/>
    </w:rPr>
  </w:style>
  <w:style w:type="paragraph" w:styleId="a8">
    <w:name w:val="footer"/>
    <w:basedOn w:val="a"/>
    <w:link w:val="a9"/>
    <w:uiPriority w:val="99"/>
    <w:unhideWhenUsed/>
    <w:rsid w:val="00C23CD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C23CD7"/>
    <w:rPr>
      <w:rFonts w:ascii="Times New Roman" w:hAnsi="Times New Roman" w:cs="Times New Roman"/>
      <w:sz w:val="28"/>
      <w:szCs w:val="28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9164BF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9164BF"/>
    <w:rPr>
      <w:rFonts w:ascii="Times New Roman" w:hAnsi="Times New Roman" w:cs="Times New Roman"/>
      <w:sz w:val="28"/>
      <w:szCs w:val="28"/>
      <w:lang w:eastAsia="ru-RU"/>
    </w:rPr>
  </w:style>
  <w:style w:type="table" w:styleId="ac">
    <w:name w:val="Table Grid"/>
    <w:basedOn w:val="a1"/>
    <w:uiPriority w:val="59"/>
    <w:rsid w:val="009E36BC"/>
    <w:pPr>
      <w:spacing w:after="0" w:line="240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46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6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6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02FAB4-B879-4E62-A3AA-5F8A2DF75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4</Pages>
  <Words>867</Words>
  <Characters>4943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5799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user17</dc:creator>
  <cp:keywords/>
  <dc:description/>
  <cp:lastModifiedBy>User3</cp:lastModifiedBy>
  <cp:revision>26</cp:revision>
  <cp:lastPrinted>2025-05-30T13:07:00Z</cp:lastPrinted>
  <dcterms:created xsi:type="dcterms:W3CDTF">2020-06-08T12:41:00Z</dcterms:created>
  <dcterms:modified xsi:type="dcterms:W3CDTF">2026-06-26T14:15:00Z</dcterms:modified>
</cp:coreProperties>
</file>